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D0F9E" w14:textId="77777777" w:rsidR="00F56753" w:rsidRDefault="00F56753" w:rsidP="00BC4376">
      <w:pPr>
        <w:spacing w:before="120" w:after="120" w:line="360" w:lineRule="auto"/>
        <w:jc w:val="both"/>
        <w:rPr>
          <w:b/>
          <w:bCs/>
          <w:sz w:val="28"/>
          <w:szCs w:val="28"/>
        </w:rPr>
      </w:pPr>
      <w:r w:rsidRPr="00F56753">
        <w:rPr>
          <w:b/>
          <w:bCs/>
          <w:sz w:val="28"/>
          <w:szCs w:val="28"/>
        </w:rPr>
        <w:t>English Title</w:t>
      </w:r>
      <w:r w:rsidRPr="00F56753">
        <w:rPr>
          <w:b/>
          <w:bCs/>
          <w:sz w:val="28"/>
          <w:szCs w:val="28"/>
        </w:rPr>
        <w:t xml:space="preserve"> </w:t>
      </w:r>
    </w:p>
    <w:p w14:paraId="7D50600A" w14:textId="33806D86" w:rsidR="00CD730D" w:rsidRPr="00CD730D" w:rsidRDefault="004E5F9D" w:rsidP="00CD730D">
      <w:pPr>
        <w:spacing w:before="120" w:after="120" w:line="360" w:lineRule="auto"/>
        <w:jc w:val="both"/>
        <w:rPr>
          <w:sz w:val="28"/>
          <w:szCs w:val="28"/>
        </w:rPr>
      </w:pPr>
      <w:r w:rsidRPr="005D7814">
        <w:rPr>
          <w:sz w:val="28"/>
          <w:szCs w:val="28"/>
        </w:rPr>
        <w:t>(</w:t>
      </w:r>
      <w:r w:rsidR="00CD730D" w:rsidRPr="00CD730D">
        <w:rPr>
          <w:sz w:val="28"/>
          <w:szCs w:val="28"/>
        </w:rPr>
        <w:t>Title,</w:t>
      </w:r>
      <w:r w:rsidR="00CD730D">
        <w:rPr>
          <w:sz w:val="28"/>
          <w:szCs w:val="28"/>
        </w:rPr>
        <w:t xml:space="preserve"> </w:t>
      </w:r>
      <w:r w:rsidR="00CD730D" w:rsidRPr="00CD730D">
        <w:rPr>
          <w:sz w:val="28"/>
          <w:szCs w:val="28"/>
        </w:rPr>
        <w:t>14-point font and the first letter of every word in the title must be capitalized.</w:t>
      </w:r>
    </w:p>
    <w:p w14:paraId="581A08AA" w14:textId="0F815D24" w:rsidR="007F7FFC" w:rsidRPr="005D7814" w:rsidRDefault="00CD730D" w:rsidP="00CD730D">
      <w:pPr>
        <w:spacing w:before="120" w:after="120" w:line="360" w:lineRule="auto"/>
        <w:jc w:val="both"/>
        <w:rPr>
          <w:b/>
          <w:bCs/>
          <w:sz w:val="28"/>
          <w:szCs w:val="28"/>
        </w:rPr>
      </w:pPr>
      <w:r w:rsidRPr="00CD730D">
        <w:rPr>
          <w:sz w:val="28"/>
          <w:szCs w:val="28"/>
        </w:rPr>
        <w:t>Only the Turkish Title should be written in bold.</w:t>
      </w:r>
    </w:p>
    <w:p w14:paraId="268AEFB6" w14:textId="6EC0ADB7" w:rsidR="00BC4376" w:rsidRPr="005D7814" w:rsidRDefault="00BC4376" w:rsidP="00BC4376">
      <w:pPr>
        <w:spacing w:before="120" w:after="120" w:line="360" w:lineRule="auto"/>
        <w:jc w:val="both"/>
        <w:rPr>
          <w:b/>
          <w:sz w:val="22"/>
        </w:rPr>
      </w:pPr>
      <w:r w:rsidRPr="005D7814">
        <w:rPr>
          <w:b/>
          <w:sz w:val="22"/>
        </w:rPr>
        <w:t>Abstract</w:t>
      </w:r>
      <w:r w:rsidR="00245A51">
        <w:rPr>
          <w:b/>
          <w:sz w:val="22"/>
        </w:rPr>
        <w:t xml:space="preserve"> </w:t>
      </w:r>
      <w:r w:rsidR="00245A51" w:rsidRPr="00245A51">
        <w:rPr>
          <w:b/>
          <w:sz w:val="22"/>
        </w:rPr>
        <w:t>(140–160 words)</w:t>
      </w:r>
    </w:p>
    <w:p w14:paraId="33CC2D77" w14:textId="77777777" w:rsidR="00BC4376" w:rsidRPr="005D7814" w:rsidRDefault="00BC4376" w:rsidP="00BC4376">
      <w:pPr>
        <w:spacing w:before="120" w:after="120" w:line="360" w:lineRule="auto"/>
        <w:jc w:val="both"/>
        <w:rPr>
          <w:bCs/>
          <w:sz w:val="22"/>
        </w:rPr>
      </w:pPr>
      <w:r w:rsidRPr="005D7814">
        <w:rPr>
          <w:bCs/>
          <w:sz w:val="22"/>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59187AF5" w14:textId="31D9539A" w:rsidR="00157DC7" w:rsidRDefault="00BC4376" w:rsidP="00BC4376">
      <w:pPr>
        <w:spacing w:before="120" w:after="120" w:line="360" w:lineRule="auto"/>
        <w:jc w:val="both"/>
        <w:rPr>
          <w:bCs/>
          <w:sz w:val="22"/>
        </w:rPr>
      </w:pPr>
      <w:r w:rsidRPr="005D7814">
        <w:rPr>
          <w:b/>
          <w:sz w:val="22"/>
        </w:rPr>
        <w:t xml:space="preserve">Keywords: </w:t>
      </w:r>
      <w:r w:rsidRPr="005D7814">
        <w:rPr>
          <w:bCs/>
          <w:sz w:val="22"/>
        </w:rPr>
        <w:t>Xxxx,</w:t>
      </w:r>
      <w:r w:rsidRPr="005D7814">
        <w:t xml:space="preserve"> </w:t>
      </w:r>
      <w:r w:rsidRPr="005D7814">
        <w:rPr>
          <w:bCs/>
          <w:sz w:val="22"/>
        </w:rPr>
        <w:t>Xxxx,</w:t>
      </w:r>
      <w:r w:rsidRPr="005D7814">
        <w:t xml:space="preserve"> </w:t>
      </w:r>
      <w:r w:rsidRPr="005D7814">
        <w:rPr>
          <w:bCs/>
          <w:sz w:val="22"/>
        </w:rPr>
        <w:t>Xxxx,</w:t>
      </w:r>
      <w:r w:rsidRPr="005D7814">
        <w:t xml:space="preserve"> </w:t>
      </w:r>
      <w:r w:rsidRPr="005D7814">
        <w:rPr>
          <w:bCs/>
          <w:sz w:val="22"/>
        </w:rPr>
        <w:t>Xxxx,</w:t>
      </w:r>
      <w:r w:rsidRPr="005D7814">
        <w:t xml:space="preserve"> </w:t>
      </w:r>
      <w:r w:rsidRPr="005D7814">
        <w:rPr>
          <w:bCs/>
          <w:sz w:val="22"/>
        </w:rPr>
        <w:t>Xxxx</w:t>
      </w:r>
      <w:r w:rsidR="00C8448A" w:rsidRPr="005D7814">
        <w:rPr>
          <w:bCs/>
          <w:sz w:val="22"/>
        </w:rPr>
        <w:t xml:space="preserve"> </w:t>
      </w:r>
      <w:r w:rsidR="00157DC7" w:rsidRPr="00157DC7">
        <w:rPr>
          <w:bCs/>
          <w:sz w:val="22"/>
        </w:rPr>
        <w:t>(Please enter a minimum of 3 and a maximum of 5 keywords)</w:t>
      </w:r>
    </w:p>
    <w:p w14:paraId="4806D41D" w14:textId="431D60D4" w:rsidR="00BC4376" w:rsidRPr="005D7814" w:rsidRDefault="00C8448A" w:rsidP="00BC4376">
      <w:pPr>
        <w:spacing w:before="120" w:after="120" w:line="360" w:lineRule="auto"/>
        <w:jc w:val="both"/>
        <w:rPr>
          <w:bCs/>
          <w:sz w:val="22"/>
        </w:rPr>
      </w:pPr>
      <w:r w:rsidRPr="005D7814">
        <w:rPr>
          <w:bCs/>
          <w:sz w:val="22"/>
        </w:rPr>
        <w:t>(</w:t>
      </w:r>
      <w:r w:rsidR="00BC4376" w:rsidRPr="005D7814">
        <w:rPr>
          <w:bCs/>
          <w:sz w:val="22"/>
        </w:rPr>
        <w:t>10-point font, justified, with 6-point spacing before and after, and single line spacing</w:t>
      </w:r>
      <w:r w:rsidR="00853476" w:rsidRPr="005D7814">
        <w:rPr>
          <w:bCs/>
          <w:sz w:val="22"/>
        </w:rPr>
        <w:t>)</w:t>
      </w:r>
    </w:p>
    <w:p w14:paraId="08ED3DE4" w14:textId="77777777" w:rsidR="007F7FFC" w:rsidRPr="005D7814" w:rsidRDefault="007F7FFC" w:rsidP="00310013">
      <w:pPr>
        <w:spacing w:before="120" w:after="120" w:line="360" w:lineRule="auto"/>
        <w:jc w:val="both"/>
        <w:rPr>
          <w:bCs/>
          <w:sz w:val="22"/>
        </w:rPr>
      </w:pPr>
    </w:p>
    <w:p w14:paraId="1A4D196D" w14:textId="77777777" w:rsidR="007F7FFC" w:rsidRPr="005D7814" w:rsidRDefault="007F7FFC" w:rsidP="00310013">
      <w:pPr>
        <w:spacing w:before="120" w:after="120" w:line="360" w:lineRule="auto"/>
        <w:jc w:val="both"/>
        <w:rPr>
          <w:bCs/>
          <w:sz w:val="22"/>
        </w:rPr>
      </w:pPr>
    </w:p>
    <w:p w14:paraId="468997E5" w14:textId="77777777" w:rsidR="002C1A67" w:rsidRPr="005D7814" w:rsidRDefault="002C1A67" w:rsidP="00310013">
      <w:pPr>
        <w:spacing w:before="120" w:after="120" w:line="360" w:lineRule="auto"/>
        <w:jc w:val="both"/>
        <w:rPr>
          <w:bCs/>
          <w:sz w:val="22"/>
        </w:rPr>
      </w:pPr>
    </w:p>
    <w:p w14:paraId="18914F8D" w14:textId="77777777" w:rsidR="002C1A67" w:rsidRDefault="002C1A67" w:rsidP="00310013">
      <w:pPr>
        <w:spacing w:before="120" w:after="120" w:line="360" w:lineRule="auto"/>
        <w:jc w:val="both"/>
        <w:rPr>
          <w:bCs/>
          <w:sz w:val="22"/>
        </w:rPr>
      </w:pPr>
    </w:p>
    <w:p w14:paraId="598CD82A" w14:textId="77777777" w:rsidR="00A711EA" w:rsidRDefault="00A711EA" w:rsidP="00310013">
      <w:pPr>
        <w:spacing w:before="120" w:after="120" w:line="360" w:lineRule="auto"/>
        <w:jc w:val="both"/>
        <w:rPr>
          <w:bCs/>
          <w:sz w:val="22"/>
        </w:rPr>
      </w:pPr>
    </w:p>
    <w:p w14:paraId="3C934E1D" w14:textId="77777777" w:rsidR="00A711EA" w:rsidRDefault="00A711EA" w:rsidP="00310013">
      <w:pPr>
        <w:spacing w:before="120" w:after="120" w:line="360" w:lineRule="auto"/>
        <w:jc w:val="both"/>
        <w:rPr>
          <w:bCs/>
          <w:sz w:val="22"/>
        </w:rPr>
      </w:pPr>
    </w:p>
    <w:p w14:paraId="01DC0757" w14:textId="77777777" w:rsidR="00A711EA" w:rsidRDefault="00A711EA" w:rsidP="00310013">
      <w:pPr>
        <w:spacing w:before="120" w:after="120" w:line="360" w:lineRule="auto"/>
        <w:jc w:val="both"/>
        <w:rPr>
          <w:bCs/>
          <w:sz w:val="22"/>
        </w:rPr>
      </w:pPr>
    </w:p>
    <w:p w14:paraId="678C0678" w14:textId="77777777" w:rsidR="00A711EA" w:rsidRDefault="00A711EA" w:rsidP="00310013">
      <w:pPr>
        <w:spacing w:before="120" w:after="120" w:line="360" w:lineRule="auto"/>
        <w:jc w:val="both"/>
        <w:rPr>
          <w:bCs/>
          <w:sz w:val="22"/>
        </w:rPr>
      </w:pPr>
    </w:p>
    <w:p w14:paraId="35D98B1C" w14:textId="77777777" w:rsidR="00A711EA" w:rsidRDefault="00A711EA" w:rsidP="00310013">
      <w:pPr>
        <w:spacing w:before="120" w:after="120" w:line="360" w:lineRule="auto"/>
        <w:jc w:val="both"/>
        <w:rPr>
          <w:bCs/>
          <w:sz w:val="22"/>
        </w:rPr>
      </w:pPr>
    </w:p>
    <w:p w14:paraId="1000DFF1" w14:textId="77777777" w:rsidR="00A711EA" w:rsidRDefault="00A711EA" w:rsidP="00310013">
      <w:pPr>
        <w:spacing w:before="120" w:after="120" w:line="360" w:lineRule="auto"/>
        <w:jc w:val="both"/>
        <w:rPr>
          <w:bCs/>
          <w:sz w:val="22"/>
        </w:rPr>
      </w:pPr>
    </w:p>
    <w:p w14:paraId="516C9EDA" w14:textId="77777777" w:rsidR="00A711EA" w:rsidRDefault="00A711EA" w:rsidP="00310013">
      <w:pPr>
        <w:spacing w:before="120" w:after="120" w:line="360" w:lineRule="auto"/>
        <w:jc w:val="both"/>
        <w:rPr>
          <w:bCs/>
          <w:sz w:val="22"/>
        </w:rPr>
      </w:pPr>
    </w:p>
    <w:p w14:paraId="3E62FD02" w14:textId="77777777" w:rsidR="00A711EA" w:rsidRDefault="00A711EA" w:rsidP="00310013">
      <w:pPr>
        <w:spacing w:before="120" w:after="120" w:line="360" w:lineRule="auto"/>
        <w:jc w:val="both"/>
        <w:rPr>
          <w:bCs/>
          <w:sz w:val="22"/>
        </w:rPr>
      </w:pPr>
    </w:p>
    <w:p w14:paraId="37792F0E" w14:textId="77777777" w:rsidR="00A711EA" w:rsidRPr="005D7814" w:rsidRDefault="00A711EA" w:rsidP="00310013">
      <w:pPr>
        <w:spacing w:before="120" w:after="120" w:line="360" w:lineRule="auto"/>
        <w:jc w:val="both"/>
        <w:rPr>
          <w:bCs/>
          <w:sz w:val="22"/>
        </w:rPr>
      </w:pPr>
    </w:p>
    <w:p w14:paraId="3AB5DF72" w14:textId="77777777" w:rsidR="002C1A67" w:rsidRPr="005D7814" w:rsidRDefault="002C1A67" w:rsidP="00310013">
      <w:pPr>
        <w:spacing w:before="120" w:after="120" w:line="360" w:lineRule="auto"/>
        <w:jc w:val="both"/>
        <w:rPr>
          <w:bCs/>
          <w:sz w:val="22"/>
        </w:rPr>
      </w:pPr>
    </w:p>
    <w:p w14:paraId="1AC88A24" w14:textId="77777777" w:rsidR="00A711EA" w:rsidRDefault="00A711EA" w:rsidP="00310013">
      <w:pPr>
        <w:spacing w:before="120" w:after="120" w:line="360" w:lineRule="auto"/>
        <w:jc w:val="both"/>
        <w:rPr>
          <w:bCs/>
          <w:sz w:val="22"/>
        </w:rPr>
      </w:pPr>
      <w:r w:rsidRPr="00A711EA">
        <w:rPr>
          <w:bCs/>
          <w:sz w:val="22"/>
        </w:rPr>
        <w:t>For detailed information regarding formatting rules, the archive at https://jotags.net/index.php/jotags/issue/archive can be visited to examine published articles.</w:t>
      </w:r>
    </w:p>
    <w:p w14:paraId="1BC647D2" w14:textId="77777777" w:rsidR="000746AC" w:rsidRDefault="000746AC" w:rsidP="00AF08E1">
      <w:pPr>
        <w:spacing w:before="120" w:after="120" w:line="360" w:lineRule="auto"/>
        <w:jc w:val="both"/>
        <w:rPr>
          <w:b/>
          <w:sz w:val="22"/>
        </w:rPr>
      </w:pPr>
      <w:bookmarkStart w:id="0" w:name="_Hlk32487817"/>
      <w:bookmarkStart w:id="1" w:name="_Hlk32241629"/>
      <w:r w:rsidRPr="000746AC">
        <w:rPr>
          <w:b/>
          <w:sz w:val="22"/>
        </w:rPr>
        <w:lastRenderedPageBreak/>
        <w:t>INTRODUCTION</w:t>
      </w:r>
      <w:r w:rsidRPr="000746AC">
        <w:rPr>
          <w:b/>
          <w:sz w:val="22"/>
        </w:rPr>
        <w:t xml:space="preserve"> </w:t>
      </w:r>
    </w:p>
    <w:p w14:paraId="61C931E9" w14:textId="169CE33D" w:rsidR="008B043C" w:rsidRPr="005D7814" w:rsidRDefault="00825CE0" w:rsidP="00F010F7">
      <w:pPr>
        <w:spacing w:before="120" w:after="120" w:line="360" w:lineRule="auto"/>
        <w:ind w:firstLine="284"/>
        <w:jc w:val="both"/>
        <w:rPr>
          <w:sz w:val="22"/>
        </w:rPr>
      </w:pPr>
      <w:r w:rsidRPr="005D7814">
        <w:rPr>
          <w:sz w:val="22"/>
        </w:rPr>
        <w:t>Xxxxx xxxxx xxxxxxxxxxxxxxx xxx xxxxxx xxxxxx xxx xxxxx xxxx xxxxxx xxxx xxxxxxx</w:t>
      </w:r>
      <w:r w:rsidR="00536042" w:rsidRPr="005D7814">
        <w:rPr>
          <w:sz w:val="22"/>
        </w:rPr>
        <w:t xml:space="preserve"> </w:t>
      </w:r>
      <w:r w:rsidRPr="005D7814">
        <w:rPr>
          <w:sz w:val="22"/>
        </w:rPr>
        <w:t>(Xxxx &amp; Xxxxxxx, 2007).</w:t>
      </w:r>
    </w:p>
    <w:p w14:paraId="7A6D7DD1" w14:textId="77777777" w:rsidR="00A711EA" w:rsidRPr="00A711EA" w:rsidRDefault="00A711EA" w:rsidP="00A711EA">
      <w:pPr>
        <w:spacing w:before="120" w:after="120" w:line="360" w:lineRule="auto"/>
        <w:ind w:firstLine="284"/>
        <w:jc w:val="both"/>
        <w:rPr>
          <w:sz w:val="22"/>
        </w:rPr>
      </w:pPr>
      <w:r w:rsidRPr="00A711EA">
        <w:rPr>
          <w:sz w:val="22"/>
        </w:rPr>
        <w:t>For formatting guidelines, please visit https://jotags.net/index.php/jotags/author.</w:t>
      </w:r>
    </w:p>
    <w:p w14:paraId="43D1B29B" w14:textId="77777777" w:rsidR="00A711EA" w:rsidRPr="00A711EA" w:rsidRDefault="00A711EA" w:rsidP="00A711EA">
      <w:pPr>
        <w:spacing w:before="120" w:after="120" w:line="360" w:lineRule="auto"/>
        <w:ind w:firstLine="284"/>
        <w:jc w:val="both"/>
        <w:rPr>
          <w:sz w:val="22"/>
        </w:rPr>
      </w:pPr>
      <w:r w:rsidRPr="00A711EA">
        <w:rPr>
          <w:sz w:val="22"/>
        </w:rPr>
        <w:t>Font: Times New Roman (mandatory), 11-point.</w:t>
      </w:r>
    </w:p>
    <w:p w14:paraId="2D74492A" w14:textId="77777777" w:rsidR="00A711EA" w:rsidRPr="00A711EA" w:rsidRDefault="00A711EA" w:rsidP="00A711EA">
      <w:pPr>
        <w:spacing w:before="120" w:after="120" w:line="360" w:lineRule="auto"/>
        <w:ind w:firstLine="284"/>
        <w:jc w:val="both"/>
        <w:rPr>
          <w:sz w:val="22"/>
        </w:rPr>
      </w:pPr>
      <w:r w:rsidRPr="00A711EA">
        <w:rPr>
          <w:sz w:val="22"/>
        </w:rPr>
        <w:t>Length: 6,000 - 9,000 words (including bibliography, tables, and figures).</w:t>
      </w:r>
    </w:p>
    <w:p w14:paraId="45B8E0AA" w14:textId="77777777" w:rsidR="00A711EA" w:rsidRPr="00A711EA" w:rsidRDefault="00A711EA" w:rsidP="00A711EA">
      <w:pPr>
        <w:spacing w:before="120" w:after="120" w:line="360" w:lineRule="auto"/>
        <w:ind w:firstLine="284"/>
        <w:jc w:val="both"/>
        <w:rPr>
          <w:sz w:val="22"/>
        </w:rPr>
      </w:pPr>
      <w:r w:rsidRPr="00A711EA">
        <w:rPr>
          <w:sz w:val="22"/>
        </w:rPr>
        <w:t>The text should be justified with 1.5 line spacing, and a 0.5 cm indentation should be applied at the beginning of each paragraph.</w:t>
      </w:r>
    </w:p>
    <w:p w14:paraId="049EDE1C" w14:textId="77777777" w:rsidR="00A711EA" w:rsidRPr="00A711EA" w:rsidRDefault="00A711EA" w:rsidP="00A711EA">
      <w:pPr>
        <w:spacing w:before="120" w:after="120" w:line="360" w:lineRule="auto"/>
        <w:ind w:firstLine="284"/>
        <w:jc w:val="both"/>
        <w:rPr>
          <w:sz w:val="22"/>
        </w:rPr>
      </w:pPr>
      <w:r w:rsidRPr="00A711EA">
        <w:rPr>
          <w:sz w:val="22"/>
        </w:rPr>
        <w:t>A spacing of 6 pt before and after should be left between paragraphs. The page layout is illustrated in the image below.</w:t>
      </w:r>
    </w:p>
    <w:p w14:paraId="002E025E" w14:textId="77777777" w:rsidR="00A711EA" w:rsidRPr="00A711EA" w:rsidRDefault="00A711EA" w:rsidP="00A711EA">
      <w:pPr>
        <w:spacing w:before="120" w:after="120" w:line="360" w:lineRule="auto"/>
        <w:ind w:firstLine="284"/>
        <w:jc w:val="both"/>
        <w:rPr>
          <w:sz w:val="22"/>
        </w:rPr>
      </w:pPr>
      <w:r w:rsidRPr="00A711EA">
        <w:rPr>
          <w:sz w:val="22"/>
        </w:rPr>
        <w:t>Headings should not be numbered; only the first letter of each word should be capitalized (Xxxx Xxxx). Headings must be written in bold.</w:t>
      </w:r>
    </w:p>
    <w:p w14:paraId="0EA710AF" w14:textId="776A540A" w:rsidR="00E241C7" w:rsidRPr="005D7814" w:rsidRDefault="00A711EA" w:rsidP="00A711EA">
      <w:pPr>
        <w:spacing w:before="120" w:after="120" w:line="360" w:lineRule="auto"/>
        <w:ind w:firstLine="284"/>
        <w:jc w:val="both"/>
        <w:rPr>
          <w:sz w:val="22"/>
        </w:rPr>
      </w:pPr>
      <w:r w:rsidRPr="00A711EA">
        <w:rPr>
          <w:sz w:val="22"/>
        </w:rPr>
        <w:t>The "</w:t>
      </w:r>
      <w:r w:rsidRPr="00A711EA">
        <w:rPr>
          <w:b/>
          <w:bCs/>
          <w:sz w:val="22"/>
        </w:rPr>
        <w:t>INTRODUCTION</w:t>
      </w:r>
      <w:r w:rsidRPr="00A711EA">
        <w:rPr>
          <w:sz w:val="22"/>
        </w:rPr>
        <w:t>" and "</w:t>
      </w:r>
      <w:r w:rsidRPr="00A711EA">
        <w:rPr>
          <w:b/>
          <w:bCs/>
          <w:sz w:val="22"/>
        </w:rPr>
        <w:t>REFERENCES</w:t>
      </w:r>
      <w:r w:rsidRPr="00A711EA">
        <w:rPr>
          <w:sz w:val="22"/>
        </w:rPr>
        <w:t>" headings must be written in all caps and bold for emphasis.</w:t>
      </w:r>
      <w:r w:rsidR="00F010F7" w:rsidRPr="005D7814">
        <w:rPr>
          <w:noProof/>
          <w:sz w:val="22"/>
        </w:rPr>
        <w:drawing>
          <wp:inline distT="0" distB="0" distL="0" distR="0" wp14:anchorId="3D3753D3" wp14:editId="0AB5F469">
            <wp:extent cx="2874315" cy="3381788"/>
            <wp:effectExtent l="0" t="0" r="2540" b="9525"/>
            <wp:docPr id="199462686"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317" r="973"/>
                    <a:stretch>
                      <a:fillRect/>
                    </a:stretch>
                  </pic:blipFill>
                  <pic:spPr bwMode="auto">
                    <a:xfrm>
                      <a:off x="0" y="0"/>
                      <a:ext cx="2880094" cy="3388587"/>
                    </a:xfrm>
                    <a:prstGeom prst="rect">
                      <a:avLst/>
                    </a:prstGeom>
                    <a:noFill/>
                    <a:ln>
                      <a:noFill/>
                    </a:ln>
                    <a:extLst>
                      <a:ext uri="{53640926-AAD7-44D8-BBD7-CCE9431645EC}">
                        <a14:shadowObscured xmlns:a14="http://schemas.microsoft.com/office/drawing/2010/main"/>
                      </a:ext>
                    </a:extLst>
                  </pic:spPr>
                </pic:pic>
              </a:graphicData>
            </a:graphic>
          </wp:inline>
        </w:drawing>
      </w:r>
    </w:p>
    <w:p w14:paraId="7F8B2E4D" w14:textId="77777777" w:rsidR="00BD11C9" w:rsidRPr="005D7814" w:rsidRDefault="00BD11C9" w:rsidP="002727B1">
      <w:pPr>
        <w:spacing w:before="120" w:after="120" w:line="360" w:lineRule="auto"/>
        <w:ind w:firstLine="284"/>
        <w:jc w:val="both"/>
        <w:rPr>
          <w:sz w:val="22"/>
        </w:rPr>
      </w:pPr>
    </w:p>
    <w:p w14:paraId="50323F06" w14:textId="77777777" w:rsidR="00BD11C9" w:rsidRPr="005D7814" w:rsidRDefault="00BD11C9" w:rsidP="002727B1">
      <w:pPr>
        <w:spacing w:before="120" w:after="120" w:line="360" w:lineRule="auto"/>
        <w:ind w:firstLine="284"/>
        <w:jc w:val="both"/>
        <w:rPr>
          <w:sz w:val="22"/>
        </w:rPr>
      </w:pPr>
    </w:p>
    <w:p w14:paraId="0A746923" w14:textId="77777777" w:rsidR="00BD11C9" w:rsidRPr="005D7814" w:rsidRDefault="00BD11C9" w:rsidP="002727B1">
      <w:pPr>
        <w:spacing w:before="120" w:after="120" w:line="360" w:lineRule="auto"/>
        <w:ind w:firstLine="284"/>
        <w:jc w:val="both"/>
        <w:rPr>
          <w:sz w:val="22"/>
        </w:rPr>
      </w:pPr>
    </w:p>
    <w:p w14:paraId="1B75C1B0" w14:textId="77777777" w:rsidR="00BD11C9" w:rsidRPr="005D7814" w:rsidRDefault="00BD11C9" w:rsidP="002727B1">
      <w:pPr>
        <w:spacing w:before="120" w:after="120" w:line="360" w:lineRule="auto"/>
        <w:ind w:firstLine="284"/>
        <w:jc w:val="both"/>
        <w:rPr>
          <w:sz w:val="22"/>
        </w:rPr>
      </w:pPr>
    </w:p>
    <w:p w14:paraId="0854D480" w14:textId="77777777" w:rsidR="00456385" w:rsidRPr="005D7814" w:rsidRDefault="00456385" w:rsidP="002727B1">
      <w:pPr>
        <w:spacing w:before="120" w:after="120" w:line="360" w:lineRule="auto"/>
        <w:ind w:firstLine="284"/>
        <w:jc w:val="both"/>
        <w:rPr>
          <w:sz w:val="22"/>
        </w:rPr>
      </w:pPr>
    </w:p>
    <w:p w14:paraId="09AA29B8" w14:textId="77777777" w:rsidR="00456385" w:rsidRPr="005D7814" w:rsidRDefault="00456385" w:rsidP="002727B1">
      <w:pPr>
        <w:spacing w:before="120" w:after="120" w:line="360" w:lineRule="auto"/>
        <w:ind w:firstLine="284"/>
        <w:jc w:val="both"/>
        <w:rPr>
          <w:sz w:val="22"/>
        </w:rPr>
      </w:pPr>
    </w:p>
    <w:p w14:paraId="5C51AD04" w14:textId="77777777" w:rsidR="000746AC" w:rsidRDefault="000746AC" w:rsidP="002727B1">
      <w:pPr>
        <w:spacing w:before="120" w:after="120" w:line="360" w:lineRule="auto"/>
        <w:ind w:firstLine="284"/>
        <w:jc w:val="both"/>
        <w:rPr>
          <w:sz w:val="22"/>
        </w:rPr>
      </w:pPr>
      <w:r w:rsidRPr="000746AC">
        <w:rPr>
          <w:sz w:val="22"/>
        </w:rPr>
        <w:lastRenderedPageBreak/>
        <w:t>When transferring text from another file to this document, it is recommended to use the "Keep Text Only (T)" option to preserve the technical structure of this file. This method will help the transferred text automatically adapt to the features of this document, such as 1.5 line spacing, justified alignment, and 0.5 cm indentation.</w:t>
      </w:r>
    </w:p>
    <w:p w14:paraId="05FDBD2D" w14:textId="7C080FC3" w:rsidR="00E241C7" w:rsidRPr="005D7814" w:rsidRDefault="008637D0" w:rsidP="002727B1">
      <w:pPr>
        <w:spacing w:before="120" w:after="120" w:line="360" w:lineRule="auto"/>
        <w:ind w:firstLine="284"/>
        <w:jc w:val="both"/>
        <w:rPr>
          <w:sz w:val="22"/>
        </w:rPr>
      </w:pPr>
      <w:r w:rsidRPr="005D7814">
        <w:rPr>
          <w:noProof/>
          <w:sz w:val="22"/>
        </w:rPr>
        <mc:AlternateContent>
          <mc:Choice Requires="wps">
            <w:drawing>
              <wp:anchor distT="0" distB="0" distL="114300" distR="114300" simplePos="0" relativeHeight="251667968" behindDoc="0" locked="0" layoutInCell="1" allowOverlap="1" wp14:anchorId="520CC111" wp14:editId="168D1B59">
                <wp:simplePos x="0" y="0"/>
                <wp:positionH relativeFrom="column">
                  <wp:posOffset>1051433</wp:posOffset>
                </wp:positionH>
                <wp:positionV relativeFrom="paragraph">
                  <wp:posOffset>836651</wp:posOffset>
                </wp:positionV>
                <wp:extent cx="212140" cy="266242"/>
                <wp:effectExtent l="19050" t="19050" r="16510" b="19685"/>
                <wp:wrapNone/>
                <wp:docPr id="731478675" name="Dikdörtgen: Köşeleri Yuvarlatılmış 11"/>
                <wp:cNvGraphicFramePr/>
                <a:graphic xmlns:a="http://schemas.openxmlformats.org/drawingml/2006/main">
                  <a:graphicData uri="http://schemas.microsoft.com/office/word/2010/wordprocessingShape">
                    <wps:wsp>
                      <wps:cNvSpPr/>
                      <wps:spPr>
                        <a:xfrm>
                          <a:off x="0" y="0"/>
                          <a:ext cx="212140" cy="266242"/>
                        </a:xfrm>
                        <a:prstGeom prst="roundRect">
                          <a:avLst/>
                        </a:prstGeom>
                        <a:noFill/>
                        <a:ln w="2857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0C9114" id="Dikdörtgen: Köşeleri Yuvarlatılmış 11" o:spid="_x0000_s1026" style="position:absolute;margin-left:82.8pt;margin-top:65.9pt;width:16.7pt;height:20.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" filled="f" strokecolor="black [3200]" strokeweight="2.25pt"/>
            </w:pict>
          </mc:Fallback>
        </mc:AlternateContent>
      </w:r>
      <w:r w:rsidR="004F1F03" w:rsidRPr="005D7814">
        <w:rPr>
          <w:noProof/>
          <w:sz w:val="22"/>
        </w:rPr>
        <w:drawing>
          <wp:inline distT="0" distB="0" distL="0" distR="0" wp14:anchorId="176A4251" wp14:editId="1A692F1E">
            <wp:extent cx="1799768" cy="2519675"/>
            <wp:effectExtent l="0" t="0" r="0" b="0"/>
            <wp:docPr id="55670861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708610" name=""/>
                    <pic:cNvPicPr/>
                  </pic:nvPicPr>
                  <pic:blipFill>
                    <a:blip r:embed="rId9"/>
                    <a:stretch>
                      <a:fillRect/>
                    </a:stretch>
                  </pic:blipFill>
                  <pic:spPr>
                    <a:xfrm>
                      <a:off x="0" y="0"/>
                      <a:ext cx="1804362" cy="2526107"/>
                    </a:xfrm>
                    <a:prstGeom prst="rect">
                      <a:avLst/>
                    </a:prstGeom>
                  </pic:spPr>
                </pic:pic>
              </a:graphicData>
            </a:graphic>
          </wp:inline>
        </w:drawing>
      </w:r>
    </w:p>
    <w:p w14:paraId="1EADB3D5" w14:textId="77777777" w:rsidR="009B102A" w:rsidRDefault="009B102A" w:rsidP="009B102A">
      <w:pPr>
        <w:spacing w:before="120" w:after="120" w:line="360" w:lineRule="auto"/>
        <w:jc w:val="both"/>
        <w:rPr>
          <w:sz w:val="22"/>
        </w:rPr>
      </w:pPr>
    </w:p>
    <w:p w14:paraId="55A82AE0" w14:textId="2F81B947" w:rsidR="009B102A" w:rsidRDefault="009B102A" w:rsidP="009B102A">
      <w:pPr>
        <w:spacing w:before="120" w:after="120" w:line="360" w:lineRule="auto"/>
        <w:jc w:val="both"/>
        <w:rPr>
          <w:b/>
          <w:sz w:val="22"/>
        </w:rPr>
      </w:pPr>
      <w:r w:rsidRPr="009B102A">
        <w:rPr>
          <w:b/>
          <w:sz w:val="22"/>
        </w:rPr>
        <w:t>Conceptual Framework</w:t>
      </w:r>
    </w:p>
    <w:p w14:paraId="152C43B7" w14:textId="65BE6EA9" w:rsidR="00536042" w:rsidRPr="005D7814" w:rsidRDefault="00536042" w:rsidP="00536042">
      <w:pPr>
        <w:spacing w:before="120" w:after="120" w:line="360" w:lineRule="auto"/>
        <w:ind w:firstLine="284"/>
        <w:jc w:val="both"/>
        <w:rPr>
          <w:sz w:val="22"/>
        </w:rPr>
      </w:pPr>
      <w:r w:rsidRPr="005D7814">
        <w:rPr>
          <w:sz w:val="22"/>
        </w:rPr>
        <w:t>Xxxxx xxxxx xxxxxxxxxxxxxxx xxx xxxxxx xxxxxx xxx xxxxx xxxx xxxxxx xxxx xxxxxxx (Xxxx &amp; Xxxxxxx, 2007).</w:t>
      </w:r>
    </w:p>
    <w:p w14:paraId="3334A603" w14:textId="7B7CBFD3" w:rsidR="00536042" w:rsidRPr="005D7814" w:rsidRDefault="00286DC5" w:rsidP="002727B1">
      <w:pPr>
        <w:spacing w:before="120" w:after="120" w:line="360" w:lineRule="auto"/>
        <w:jc w:val="both"/>
        <w:rPr>
          <w:sz w:val="22"/>
        </w:rPr>
      </w:pPr>
      <w:r w:rsidRPr="005D7814">
        <w:rPr>
          <w:noProof/>
          <w:sz w:val="22"/>
        </w:rPr>
        <w:drawing>
          <wp:inline distT="0" distB="0" distL="0" distR="0" wp14:anchorId="7BD7E8D3" wp14:editId="250BEB81">
            <wp:extent cx="2874315" cy="3381788"/>
            <wp:effectExtent l="0" t="0" r="2540" b="9525"/>
            <wp:docPr id="562622284"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317" r="973"/>
                    <a:stretch>
                      <a:fillRect/>
                    </a:stretch>
                  </pic:blipFill>
                  <pic:spPr bwMode="auto">
                    <a:xfrm>
                      <a:off x="0" y="0"/>
                      <a:ext cx="2880094" cy="3388587"/>
                    </a:xfrm>
                    <a:prstGeom prst="rect">
                      <a:avLst/>
                    </a:prstGeom>
                    <a:noFill/>
                    <a:ln>
                      <a:noFill/>
                    </a:ln>
                    <a:extLst>
                      <a:ext uri="{53640926-AAD7-44D8-BBD7-CCE9431645EC}">
                        <a14:shadowObscured xmlns:a14="http://schemas.microsoft.com/office/drawing/2010/main"/>
                      </a:ext>
                    </a:extLst>
                  </pic:spPr>
                </pic:pic>
              </a:graphicData>
            </a:graphic>
          </wp:inline>
        </w:drawing>
      </w:r>
    </w:p>
    <w:p w14:paraId="793D04D3" w14:textId="77777777" w:rsidR="00B90617" w:rsidRPr="005D7814" w:rsidRDefault="00B90617" w:rsidP="002727B1">
      <w:pPr>
        <w:spacing w:before="120" w:after="120" w:line="360" w:lineRule="auto"/>
        <w:jc w:val="both"/>
        <w:rPr>
          <w:b/>
          <w:sz w:val="22"/>
        </w:rPr>
      </w:pPr>
    </w:p>
    <w:p w14:paraId="4F0CF769" w14:textId="77777777" w:rsidR="00B90617" w:rsidRPr="005D7814" w:rsidRDefault="00B90617" w:rsidP="002727B1">
      <w:pPr>
        <w:spacing w:before="120" w:after="120" w:line="360" w:lineRule="auto"/>
        <w:jc w:val="both"/>
        <w:rPr>
          <w:b/>
          <w:sz w:val="22"/>
        </w:rPr>
      </w:pPr>
    </w:p>
    <w:p w14:paraId="20BFB3C3" w14:textId="77777777" w:rsidR="00B90617" w:rsidRPr="005D7814" w:rsidRDefault="00B90617" w:rsidP="002727B1">
      <w:pPr>
        <w:spacing w:before="120" w:after="120" w:line="360" w:lineRule="auto"/>
        <w:jc w:val="both"/>
        <w:rPr>
          <w:b/>
          <w:sz w:val="22"/>
        </w:rPr>
      </w:pPr>
    </w:p>
    <w:p w14:paraId="7FD1FBE4" w14:textId="77777777" w:rsidR="00B90617" w:rsidRPr="005D7814" w:rsidRDefault="00B90617" w:rsidP="002727B1">
      <w:pPr>
        <w:spacing w:before="120" w:after="120" w:line="360" w:lineRule="auto"/>
        <w:jc w:val="both"/>
        <w:rPr>
          <w:b/>
          <w:sz w:val="22"/>
        </w:rPr>
      </w:pPr>
    </w:p>
    <w:p w14:paraId="738DEFAE" w14:textId="2BDB720E" w:rsidR="002727B1" w:rsidRPr="005D7814" w:rsidRDefault="00F91E25" w:rsidP="002727B1">
      <w:pPr>
        <w:spacing w:before="120" w:after="120" w:line="360" w:lineRule="auto"/>
        <w:jc w:val="both"/>
        <w:rPr>
          <w:b/>
          <w:sz w:val="22"/>
        </w:rPr>
      </w:pPr>
      <w:r>
        <w:rPr>
          <w:b/>
          <w:sz w:val="22"/>
        </w:rPr>
        <w:lastRenderedPageBreak/>
        <w:t>Method</w:t>
      </w:r>
    </w:p>
    <w:p w14:paraId="0A90084B" w14:textId="2BF5A5C4" w:rsidR="00536042" w:rsidRPr="005D7814" w:rsidRDefault="00536042" w:rsidP="00536042">
      <w:pPr>
        <w:spacing w:before="120" w:after="120" w:line="360" w:lineRule="auto"/>
        <w:ind w:firstLine="284"/>
        <w:jc w:val="both"/>
        <w:rPr>
          <w:sz w:val="22"/>
        </w:rPr>
      </w:pPr>
      <w:r w:rsidRPr="005D7814">
        <w:rPr>
          <w:sz w:val="22"/>
        </w:rPr>
        <w:t>Xxxxx xxxxx xxxxxxxxxxxxxxx xxx xxxxxx xxxxxx xxx xxxxx xxxx xxxxxx xxxx xxxxxxx (Xxxx &amp; Xxxxxxx, 2007).</w:t>
      </w:r>
    </w:p>
    <w:p w14:paraId="5D73DB6C" w14:textId="40B59A3F" w:rsidR="00286DC5" w:rsidRPr="005D7814" w:rsidRDefault="00286DC5" w:rsidP="00536042">
      <w:pPr>
        <w:spacing w:before="120" w:after="120" w:line="360" w:lineRule="auto"/>
        <w:ind w:firstLine="284"/>
        <w:jc w:val="both"/>
        <w:rPr>
          <w:sz w:val="22"/>
        </w:rPr>
      </w:pPr>
      <w:r w:rsidRPr="005D7814">
        <w:rPr>
          <w:noProof/>
          <w:sz w:val="22"/>
        </w:rPr>
        <w:drawing>
          <wp:inline distT="0" distB="0" distL="0" distR="0" wp14:anchorId="11EB3ED4" wp14:editId="1DBC3D5F">
            <wp:extent cx="3059783" cy="3600000"/>
            <wp:effectExtent l="0" t="0" r="7620" b="635"/>
            <wp:docPr id="1293726981"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317" r="973"/>
                    <a:stretch>
                      <a:fillRect/>
                    </a:stretch>
                  </pic:blipFill>
                  <pic:spPr bwMode="auto">
                    <a:xfrm>
                      <a:off x="0" y="0"/>
                      <a:ext cx="3059783" cy="3600000"/>
                    </a:xfrm>
                    <a:prstGeom prst="rect">
                      <a:avLst/>
                    </a:prstGeom>
                    <a:noFill/>
                    <a:ln>
                      <a:noFill/>
                    </a:ln>
                    <a:extLst>
                      <a:ext uri="{53640926-AAD7-44D8-BBD7-CCE9431645EC}">
                        <a14:shadowObscured xmlns:a14="http://schemas.microsoft.com/office/drawing/2010/main"/>
                      </a:ext>
                    </a:extLst>
                  </pic:spPr>
                </pic:pic>
              </a:graphicData>
            </a:graphic>
          </wp:inline>
        </w:drawing>
      </w:r>
    </w:p>
    <w:p w14:paraId="199CC6EA" w14:textId="4C2D1A4B" w:rsidR="002727B1" w:rsidRPr="005D7814" w:rsidRDefault="002727B1" w:rsidP="002727B1">
      <w:pPr>
        <w:spacing w:before="120" w:after="120" w:line="360" w:lineRule="auto"/>
        <w:rPr>
          <w:b/>
          <w:bCs/>
          <w:sz w:val="22"/>
          <w:szCs w:val="20"/>
        </w:rPr>
      </w:pPr>
      <w:r w:rsidRPr="005D7814">
        <w:rPr>
          <w:b/>
          <w:bCs/>
          <w:sz w:val="22"/>
          <w:szCs w:val="20"/>
        </w:rPr>
        <w:t>T</w:t>
      </w:r>
      <w:r w:rsidR="00637505">
        <w:rPr>
          <w:b/>
          <w:bCs/>
          <w:sz w:val="22"/>
          <w:szCs w:val="20"/>
        </w:rPr>
        <w:t>able</w:t>
      </w:r>
      <w:r w:rsidRPr="005D7814">
        <w:rPr>
          <w:b/>
          <w:bCs/>
          <w:sz w:val="22"/>
          <w:szCs w:val="20"/>
        </w:rPr>
        <w:t xml:space="preserve"> 1. </w:t>
      </w:r>
      <w:r w:rsidR="001E48A4" w:rsidRPr="005D7814">
        <w:rPr>
          <w:sz w:val="22"/>
        </w:rPr>
        <w:t>Xxxxx Xxxxx</w:t>
      </w:r>
    </w:p>
    <w:tbl>
      <w:tblPr>
        <w:tblStyle w:val="TabloKlavuzu"/>
        <w:tblW w:w="10207"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3"/>
        <w:gridCol w:w="2593"/>
        <w:gridCol w:w="1714"/>
        <w:gridCol w:w="2567"/>
      </w:tblGrid>
      <w:tr w:rsidR="001E48A4" w:rsidRPr="005D7814" w14:paraId="615CE5F1" w14:textId="77777777" w:rsidTr="00F9608E">
        <w:trPr>
          <w:trHeight w:val="143"/>
          <w:jc w:val="center"/>
        </w:trPr>
        <w:tc>
          <w:tcPr>
            <w:tcW w:w="3333" w:type="dxa"/>
            <w:tcBorders>
              <w:top w:val="single" w:sz="4" w:space="0" w:color="auto"/>
              <w:bottom w:val="single" w:sz="4" w:space="0" w:color="auto"/>
            </w:tcBorders>
            <w:vAlign w:val="center"/>
          </w:tcPr>
          <w:p w14:paraId="2E87B3E9" w14:textId="52893448" w:rsidR="001E48A4" w:rsidRPr="005D7814" w:rsidRDefault="001E48A4" w:rsidP="001E48A4">
            <w:pPr>
              <w:spacing w:after="0" w:line="240" w:lineRule="auto"/>
              <w:jc w:val="center"/>
              <w:rPr>
                <w:rFonts w:ascii="Times New Roman" w:hAnsi="Times New Roman"/>
                <w:b/>
                <w:sz w:val="20"/>
                <w:szCs w:val="20"/>
              </w:rPr>
            </w:pPr>
            <w:r w:rsidRPr="005D7814">
              <w:rPr>
                <w:rFonts w:ascii="Times New Roman" w:hAnsi="Times New Roman"/>
                <w:b/>
                <w:sz w:val="20"/>
                <w:szCs w:val="20"/>
              </w:rPr>
              <w:t>Xxxx</w:t>
            </w:r>
          </w:p>
        </w:tc>
        <w:tc>
          <w:tcPr>
            <w:tcW w:w="2593" w:type="dxa"/>
            <w:tcBorders>
              <w:top w:val="single" w:sz="4" w:space="0" w:color="auto"/>
              <w:bottom w:val="single" w:sz="4" w:space="0" w:color="auto"/>
            </w:tcBorders>
            <w:vAlign w:val="center"/>
          </w:tcPr>
          <w:p w14:paraId="270DAE43" w14:textId="2C733A5D" w:rsidR="001E48A4" w:rsidRPr="005D7814" w:rsidRDefault="001E48A4" w:rsidP="001E48A4">
            <w:pPr>
              <w:spacing w:after="0" w:line="240" w:lineRule="auto"/>
              <w:jc w:val="center"/>
              <w:rPr>
                <w:rFonts w:ascii="Times New Roman" w:hAnsi="Times New Roman"/>
                <w:b/>
                <w:sz w:val="20"/>
                <w:szCs w:val="20"/>
              </w:rPr>
            </w:pPr>
            <w:r w:rsidRPr="005D7814">
              <w:rPr>
                <w:rFonts w:ascii="Times New Roman" w:hAnsi="Times New Roman"/>
                <w:b/>
                <w:sz w:val="20"/>
                <w:szCs w:val="20"/>
              </w:rPr>
              <w:t>Xxxx</w:t>
            </w:r>
          </w:p>
        </w:tc>
        <w:tc>
          <w:tcPr>
            <w:tcW w:w="1714" w:type="dxa"/>
            <w:tcBorders>
              <w:top w:val="single" w:sz="4" w:space="0" w:color="auto"/>
              <w:bottom w:val="single" w:sz="4" w:space="0" w:color="auto"/>
            </w:tcBorders>
            <w:vAlign w:val="center"/>
          </w:tcPr>
          <w:p w14:paraId="52E31828" w14:textId="27FB4919" w:rsidR="001E48A4" w:rsidRPr="005D7814" w:rsidRDefault="001E48A4" w:rsidP="001E48A4">
            <w:pPr>
              <w:spacing w:after="0" w:line="240" w:lineRule="auto"/>
              <w:jc w:val="center"/>
              <w:rPr>
                <w:rFonts w:ascii="Times New Roman" w:hAnsi="Times New Roman"/>
                <w:b/>
                <w:sz w:val="20"/>
                <w:szCs w:val="20"/>
              </w:rPr>
            </w:pPr>
            <w:r w:rsidRPr="005D7814">
              <w:rPr>
                <w:rFonts w:ascii="Times New Roman" w:hAnsi="Times New Roman"/>
                <w:b/>
                <w:sz w:val="20"/>
                <w:szCs w:val="20"/>
              </w:rPr>
              <w:t>Xxxx</w:t>
            </w:r>
          </w:p>
        </w:tc>
        <w:tc>
          <w:tcPr>
            <w:tcW w:w="2567" w:type="dxa"/>
            <w:tcBorders>
              <w:top w:val="single" w:sz="4" w:space="0" w:color="auto"/>
              <w:bottom w:val="single" w:sz="4" w:space="0" w:color="auto"/>
            </w:tcBorders>
            <w:vAlign w:val="center"/>
          </w:tcPr>
          <w:p w14:paraId="6D228BDF" w14:textId="43C85D23" w:rsidR="001E48A4" w:rsidRPr="005D7814" w:rsidRDefault="001E48A4" w:rsidP="001E48A4">
            <w:pPr>
              <w:spacing w:after="0" w:line="240" w:lineRule="auto"/>
              <w:jc w:val="center"/>
              <w:rPr>
                <w:rFonts w:ascii="Times New Roman" w:hAnsi="Times New Roman"/>
                <w:b/>
                <w:sz w:val="20"/>
                <w:szCs w:val="20"/>
              </w:rPr>
            </w:pPr>
            <w:r w:rsidRPr="005D7814">
              <w:rPr>
                <w:rFonts w:ascii="Times New Roman" w:hAnsi="Times New Roman"/>
                <w:b/>
                <w:sz w:val="20"/>
                <w:szCs w:val="20"/>
              </w:rPr>
              <w:t>Xxxx</w:t>
            </w:r>
          </w:p>
        </w:tc>
      </w:tr>
      <w:tr w:rsidR="001E48A4" w:rsidRPr="005D7814" w14:paraId="533FF6FE" w14:textId="77777777" w:rsidTr="001E48A4">
        <w:trPr>
          <w:trHeight w:val="56"/>
          <w:jc w:val="center"/>
        </w:trPr>
        <w:tc>
          <w:tcPr>
            <w:tcW w:w="3333" w:type="dxa"/>
            <w:tcBorders>
              <w:top w:val="single" w:sz="4" w:space="0" w:color="auto"/>
            </w:tcBorders>
            <w:vAlign w:val="center"/>
          </w:tcPr>
          <w:p w14:paraId="43EE392C" w14:textId="5902907F" w:rsidR="001E48A4" w:rsidRPr="005D7814" w:rsidRDefault="001E48A4" w:rsidP="001E48A4">
            <w:pPr>
              <w:spacing w:after="0" w:line="240" w:lineRule="auto"/>
              <w:jc w:val="center"/>
              <w:rPr>
                <w:rFonts w:ascii="Times New Roman" w:hAnsi="Times New Roman"/>
                <w:bCs/>
                <w:sz w:val="20"/>
                <w:szCs w:val="20"/>
              </w:rPr>
            </w:pPr>
            <w:r w:rsidRPr="005D7814">
              <w:rPr>
                <w:rFonts w:ascii="Times New Roman" w:hAnsi="Times New Roman"/>
                <w:bCs/>
                <w:sz w:val="20"/>
                <w:szCs w:val="20"/>
              </w:rPr>
              <w:t>Xxxx</w:t>
            </w:r>
          </w:p>
        </w:tc>
        <w:tc>
          <w:tcPr>
            <w:tcW w:w="2593" w:type="dxa"/>
            <w:tcBorders>
              <w:top w:val="single" w:sz="4" w:space="0" w:color="auto"/>
            </w:tcBorders>
            <w:vAlign w:val="center"/>
          </w:tcPr>
          <w:p w14:paraId="25143908" w14:textId="15093674" w:rsidR="001E48A4" w:rsidRPr="005D7814" w:rsidRDefault="001E48A4" w:rsidP="001E48A4">
            <w:pPr>
              <w:spacing w:after="0" w:line="240" w:lineRule="auto"/>
              <w:jc w:val="center"/>
              <w:rPr>
                <w:rFonts w:ascii="Times New Roman" w:hAnsi="Times New Roman"/>
                <w:bCs/>
                <w:sz w:val="20"/>
                <w:szCs w:val="20"/>
              </w:rPr>
            </w:pPr>
            <w:r w:rsidRPr="005D7814">
              <w:rPr>
                <w:rFonts w:ascii="Times New Roman" w:hAnsi="Times New Roman"/>
                <w:bCs/>
                <w:sz w:val="20"/>
                <w:szCs w:val="20"/>
              </w:rPr>
              <w:t>Xxxx</w:t>
            </w:r>
          </w:p>
        </w:tc>
        <w:tc>
          <w:tcPr>
            <w:tcW w:w="1714" w:type="dxa"/>
            <w:tcBorders>
              <w:top w:val="single" w:sz="4" w:space="0" w:color="auto"/>
            </w:tcBorders>
            <w:vAlign w:val="center"/>
          </w:tcPr>
          <w:p w14:paraId="13DCBEE7" w14:textId="7B145AD1" w:rsidR="001E48A4" w:rsidRPr="005D7814" w:rsidRDefault="001E48A4" w:rsidP="001E48A4">
            <w:pPr>
              <w:spacing w:after="0" w:line="240" w:lineRule="auto"/>
              <w:jc w:val="center"/>
              <w:rPr>
                <w:rFonts w:ascii="Times New Roman" w:hAnsi="Times New Roman"/>
                <w:bCs/>
                <w:sz w:val="20"/>
                <w:szCs w:val="20"/>
              </w:rPr>
            </w:pPr>
            <w:r w:rsidRPr="005D7814">
              <w:rPr>
                <w:rFonts w:ascii="Times New Roman" w:hAnsi="Times New Roman"/>
                <w:bCs/>
                <w:sz w:val="20"/>
                <w:szCs w:val="20"/>
              </w:rPr>
              <w:t>Xxxx</w:t>
            </w:r>
          </w:p>
        </w:tc>
        <w:tc>
          <w:tcPr>
            <w:tcW w:w="2567" w:type="dxa"/>
            <w:tcBorders>
              <w:top w:val="single" w:sz="4" w:space="0" w:color="auto"/>
            </w:tcBorders>
            <w:vAlign w:val="center"/>
          </w:tcPr>
          <w:p w14:paraId="169452FA" w14:textId="02860B18" w:rsidR="001E48A4" w:rsidRPr="005D7814" w:rsidRDefault="001E48A4" w:rsidP="001E48A4">
            <w:pPr>
              <w:spacing w:after="0" w:line="240" w:lineRule="auto"/>
              <w:jc w:val="center"/>
              <w:rPr>
                <w:rFonts w:ascii="Times New Roman" w:hAnsi="Times New Roman"/>
                <w:bCs/>
                <w:sz w:val="20"/>
                <w:szCs w:val="20"/>
              </w:rPr>
            </w:pPr>
            <w:r w:rsidRPr="005D7814">
              <w:rPr>
                <w:rFonts w:ascii="Times New Roman" w:hAnsi="Times New Roman"/>
                <w:bCs/>
                <w:sz w:val="20"/>
                <w:szCs w:val="20"/>
              </w:rPr>
              <w:t>Xxxx</w:t>
            </w:r>
          </w:p>
        </w:tc>
      </w:tr>
      <w:tr w:rsidR="001E48A4" w:rsidRPr="005D7814" w14:paraId="6D0257FE" w14:textId="77777777" w:rsidTr="001E48A4">
        <w:trPr>
          <w:trHeight w:val="107"/>
          <w:jc w:val="center"/>
        </w:trPr>
        <w:tc>
          <w:tcPr>
            <w:tcW w:w="3333" w:type="dxa"/>
            <w:vAlign w:val="center"/>
          </w:tcPr>
          <w:p w14:paraId="57F354A0" w14:textId="68D9317B" w:rsidR="001E48A4" w:rsidRPr="005D7814" w:rsidRDefault="001E48A4" w:rsidP="001E48A4">
            <w:pPr>
              <w:spacing w:after="0" w:line="240" w:lineRule="auto"/>
              <w:jc w:val="center"/>
              <w:rPr>
                <w:rFonts w:ascii="Times New Roman" w:hAnsi="Times New Roman"/>
                <w:bCs/>
                <w:sz w:val="20"/>
                <w:szCs w:val="20"/>
              </w:rPr>
            </w:pPr>
            <w:r w:rsidRPr="005D7814">
              <w:rPr>
                <w:rFonts w:ascii="Times New Roman" w:hAnsi="Times New Roman"/>
                <w:bCs/>
                <w:sz w:val="20"/>
                <w:szCs w:val="20"/>
              </w:rPr>
              <w:t>Xxxx</w:t>
            </w:r>
          </w:p>
        </w:tc>
        <w:tc>
          <w:tcPr>
            <w:tcW w:w="2593" w:type="dxa"/>
            <w:vAlign w:val="center"/>
          </w:tcPr>
          <w:p w14:paraId="2D025C9C" w14:textId="0A5D22A3" w:rsidR="001E48A4" w:rsidRPr="005D7814" w:rsidRDefault="001E48A4" w:rsidP="001E48A4">
            <w:pPr>
              <w:spacing w:after="0" w:line="240" w:lineRule="auto"/>
              <w:jc w:val="center"/>
              <w:rPr>
                <w:rFonts w:ascii="Times New Roman" w:hAnsi="Times New Roman"/>
                <w:bCs/>
                <w:sz w:val="20"/>
                <w:szCs w:val="20"/>
              </w:rPr>
            </w:pPr>
            <w:r w:rsidRPr="005D7814">
              <w:rPr>
                <w:rFonts w:ascii="Times New Roman" w:hAnsi="Times New Roman"/>
                <w:bCs/>
                <w:sz w:val="20"/>
                <w:szCs w:val="20"/>
              </w:rPr>
              <w:t>Xxxx</w:t>
            </w:r>
          </w:p>
        </w:tc>
        <w:tc>
          <w:tcPr>
            <w:tcW w:w="1714" w:type="dxa"/>
            <w:vAlign w:val="center"/>
          </w:tcPr>
          <w:p w14:paraId="4EA7A862" w14:textId="5B31F56D" w:rsidR="001E48A4" w:rsidRPr="005D7814" w:rsidRDefault="001E48A4" w:rsidP="001E48A4">
            <w:pPr>
              <w:spacing w:after="0" w:line="240" w:lineRule="auto"/>
              <w:jc w:val="center"/>
              <w:rPr>
                <w:rFonts w:ascii="Times New Roman" w:hAnsi="Times New Roman"/>
                <w:bCs/>
                <w:sz w:val="20"/>
                <w:szCs w:val="20"/>
              </w:rPr>
            </w:pPr>
            <w:r w:rsidRPr="005D7814">
              <w:rPr>
                <w:rFonts w:ascii="Times New Roman" w:hAnsi="Times New Roman"/>
                <w:bCs/>
                <w:sz w:val="20"/>
                <w:szCs w:val="20"/>
              </w:rPr>
              <w:t>Xxxx</w:t>
            </w:r>
          </w:p>
        </w:tc>
        <w:tc>
          <w:tcPr>
            <w:tcW w:w="2567" w:type="dxa"/>
            <w:vAlign w:val="center"/>
          </w:tcPr>
          <w:p w14:paraId="10F39E08" w14:textId="7F72282F" w:rsidR="001E48A4" w:rsidRPr="005D7814" w:rsidRDefault="001E48A4" w:rsidP="001E48A4">
            <w:pPr>
              <w:spacing w:after="0" w:line="240" w:lineRule="auto"/>
              <w:jc w:val="center"/>
              <w:rPr>
                <w:rFonts w:ascii="Times New Roman" w:hAnsi="Times New Roman"/>
                <w:bCs/>
                <w:sz w:val="20"/>
                <w:szCs w:val="20"/>
              </w:rPr>
            </w:pPr>
            <w:r w:rsidRPr="005D7814">
              <w:rPr>
                <w:rFonts w:ascii="Times New Roman" w:hAnsi="Times New Roman"/>
                <w:bCs/>
                <w:sz w:val="20"/>
                <w:szCs w:val="20"/>
              </w:rPr>
              <w:t>Xxxx</w:t>
            </w:r>
          </w:p>
        </w:tc>
      </w:tr>
      <w:tr w:rsidR="001E48A4" w:rsidRPr="005D7814" w14:paraId="1E67766F" w14:textId="77777777" w:rsidTr="001E48A4">
        <w:trPr>
          <w:trHeight w:val="66"/>
          <w:jc w:val="center"/>
        </w:trPr>
        <w:tc>
          <w:tcPr>
            <w:tcW w:w="3333" w:type="dxa"/>
            <w:vAlign w:val="center"/>
          </w:tcPr>
          <w:p w14:paraId="0DF6A93B" w14:textId="58AB3BC4" w:rsidR="001E48A4" w:rsidRPr="005D7814" w:rsidRDefault="001E48A4" w:rsidP="001E48A4">
            <w:pPr>
              <w:spacing w:after="0" w:line="240" w:lineRule="auto"/>
              <w:jc w:val="center"/>
              <w:rPr>
                <w:rFonts w:ascii="Times New Roman" w:hAnsi="Times New Roman"/>
                <w:bCs/>
                <w:sz w:val="20"/>
                <w:szCs w:val="20"/>
              </w:rPr>
            </w:pPr>
            <w:r w:rsidRPr="005D7814">
              <w:rPr>
                <w:rFonts w:ascii="Times New Roman" w:hAnsi="Times New Roman"/>
                <w:bCs/>
                <w:sz w:val="20"/>
                <w:szCs w:val="20"/>
              </w:rPr>
              <w:t>Xxxx</w:t>
            </w:r>
          </w:p>
        </w:tc>
        <w:tc>
          <w:tcPr>
            <w:tcW w:w="2593" w:type="dxa"/>
            <w:vAlign w:val="center"/>
          </w:tcPr>
          <w:p w14:paraId="4AC6FCF2" w14:textId="40CE053F" w:rsidR="001E48A4" w:rsidRPr="005D7814" w:rsidRDefault="001E48A4" w:rsidP="001E48A4">
            <w:pPr>
              <w:spacing w:after="0" w:line="240" w:lineRule="auto"/>
              <w:jc w:val="center"/>
              <w:rPr>
                <w:rFonts w:ascii="Times New Roman" w:hAnsi="Times New Roman"/>
                <w:bCs/>
                <w:sz w:val="20"/>
                <w:szCs w:val="20"/>
              </w:rPr>
            </w:pPr>
            <w:r w:rsidRPr="005D7814">
              <w:rPr>
                <w:rFonts w:ascii="Times New Roman" w:hAnsi="Times New Roman"/>
                <w:bCs/>
                <w:sz w:val="20"/>
                <w:szCs w:val="20"/>
              </w:rPr>
              <w:t>Xxxx</w:t>
            </w:r>
          </w:p>
        </w:tc>
        <w:tc>
          <w:tcPr>
            <w:tcW w:w="1714" w:type="dxa"/>
            <w:vAlign w:val="center"/>
          </w:tcPr>
          <w:p w14:paraId="4EE2B8D0" w14:textId="10842D99" w:rsidR="001E48A4" w:rsidRPr="005D7814" w:rsidRDefault="001E48A4" w:rsidP="001E48A4">
            <w:pPr>
              <w:spacing w:after="0" w:line="240" w:lineRule="auto"/>
              <w:jc w:val="center"/>
              <w:rPr>
                <w:rFonts w:ascii="Times New Roman" w:hAnsi="Times New Roman"/>
                <w:bCs/>
                <w:sz w:val="20"/>
                <w:szCs w:val="20"/>
              </w:rPr>
            </w:pPr>
            <w:r w:rsidRPr="005D7814">
              <w:rPr>
                <w:rFonts w:ascii="Times New Roman" w:hAnsi="Times New Roman"/>
                <w:bCs/>
                <w:sz w:val="20"/>
                <w:szCs w:val="20"/>
              </w:rPr>
              <w:t>Xxxx</w:t>
            </w:r>
          </w:p>
        </w:tc>
        <w:tc>
          <w:tcPr>
            <w:tcW w:w="2567" w:type="dxa"/>
            <w:vAlign w:val="center"/>
          </w:tcPr>
          <w:p w14:paraId="6AD8E8CA" w14:textId="191FB414" w:rsidR="001E48A4" w:rsidRPr="005D7814" w:rsidRDefault="001E48A4" w:rsidP="001E48A4">
            <w:pPr>
              <w:spacing w:after="0" w:line="240" w:lineRule="auto"/>
              <w:jc w:val="center"/>
              <w:rPr>
                <w:rFonts w:ascii="Times New Roman" w:hAnsi="Times New Roman"/>
                <w:bCs/>
                <w:sz w:val="20"/>
                <w:szCs w:val="20"/>
              </w:rPr>
            </w:pPr>
            <w:r w:rsidRPr="005D7814">
              <w:rPr>
                <w:rFonts w:ascii="Times New Roman" w:hAnsi="Times New Roman"/>
                <w:bCs/>
                <w:sz w:val="20"/>
                <w:szCs w:val="20"/>
              </w:rPr>
              <w:t>Xxxx</w:t>
            </w:r>
          </w:p>
        </w:tc>
      </w:tr>
      <w:tr w:rsidR="001E48A4" w:rsidRPr="005D7814" w14:paraId="0E6D95E5" w14:textId="77777777" w:rsidTr="001E48A4">
        <w:trPr>
          <w:trHeight w:val="66"/>
          <w:jc w:val="center"/>
        </w:trPr>
        <w:tc>
          <w:tcPr>
            <w:tcW w:w="3333" w:type="dxa"/>
            <w:vAlign w:val="center"/>
          </w:tcPr>
          <w:p w14:paraId="02374D48" w14:textId="5064CB6B" w:rsidR="001E48A4" w:rsidRPr="005D7814" w:rsidRDefault="001E48A4" w:rsidP="001E48A4">
            <w:pPr>
              <w:spacing w:after="0" w:line="240" w:lineRule="auto"/>
              <w:jc w:val="center"/>
              <w:rPr>
                <w:rFonts w:ascii="Times New Roman" w:hAnsi="Times New Roman"/>
                <w:bCs/>
                <w:sz w:val="20"/>
                <w:szCs w:val="20"/>
              </w:rPr>
            </w:pPr>
            <w:r w:rsidRPr="005D7814">
              <w:rPr>
                <w:rFonts w:ascii="Times New Roman" w:hAnsi="Times New Roman"/>
                <w:bCs/>
                <w:sz w:val="20"/>
                <w:szCs w:val="20"/>
              </w:rPr>
              <w:t>Xxxx</w:t>
            </w:r>
          </w:p>
        </w:tc>
        <w:tc>
          <w:tcPr>
            <w:tcW w:w="2593" w:type="dxa"/>
            <w:vAlign w:val="center"/>
          </w:tcPr>
          <w:p w14:paraId="1E9C652D" w14:textId="74B3E2A4" w:rsidR="001E48A4" w:rsidRPr="005D7814" w:rsidRDefault="001E48A4" w:rsidP="001E48A4">
            <w:pPr>
              <w:spacing w:after="0" w:line="240" w:lineRule="auto"/>
              <w:jc w:val="center"/>
              <w:rPr>
                <w:rFonts w:ascii="Times New Roman" w:hAnsi="Times New Roman"/>
                <w:bCs/>
                <w:sz w:val="20"/>
                <w:szCs w:val="20"/>
              </w:rPr>
            </w:pPr>
            <w:r w:rsidRPr="005D7814">
              <w:rPr>
                <w:rFonts w:ascii="Times New Roman" w:hAnsi="Times New Roman"/>
                <w:bCs/>
                <w:sz w:val="20"/>
                <w:szCs w:val="20"/>
              </w:rPr>
              <w:t>Xxxx</w:t>
            </w:r>
          </w:p>
        </w:tc>
        <w:tc>
          <w:tcPr>
            <w:tcW w:w="1714" w:type="dxa"/>
            <w:vAlign w:val="center"/>
          </w:tcPr>
          <w:p w14:paraId="70E234A8" w14:textId="5F06D8B8" w:rsidR="001E48A4" w:rsidRPr="005D7814" w:rsidRDefault="001E48A4" w:rsidP="001E48A4">
            <w:pPr>
              <w:spacing w:after="0" w:line="240" w:lineRule="auto"/>
              <w:jc w:val="center"/>
              <w:rPr>
                <w:rFonts w:ascii="Times New Roman" w:hAnsi="Times New Roman"/>
                <w:bCs/>
                <w:sz w:val="20"/>
                <w:szCs w:val="20"/>
              </w:rPr>
            </w:pPr>
            <w:r w:rsidRPr="005D7814">
              <w:rPr>
                <w:rFonts w:ascii="Times New Roman" w:hAnsi="Times New Roman"/>
                <w:bCs/>
                <w:sz w:val="20"/>
                <w:szCs w:val="20"/>
              </w:rPr>
              <w:t>Xxxx</w:t>
            </w:r>
          </w:p>
        </w:tc>
        <w:tc>
          <w:tcPr>
            <w:tcW w:w="2567" w:type="dxa"/>
            <w:vAlign w:val="center"/>
          </w:tcPr>
          <w:p w14:paraId="310B028D" w14:textId="3635F8FA" w:rsidR="001E48A4" w:rsidRPr="005D7814" w:rsidRDefault="001E48A4" w:rsidP="001E48A4">
            <w:pPr>
              <w:spacing w:after="0" w:line="240" w:lineRule="auto"/>
              <w:jc w:val="center"/>
              <w:rPr>
                <w:rFonts w:ascii="Times New Roman" w:hAnsi="Times New Roman"/>
                <w:bCs/>
                <w:sz w:val="20"/>
                <w:szCs w:val="20"/>
              </w:rPr>
            </w:pPr>
            <w:r w:rsidRPr="005D7814">
              <w:rPr>
                <w:rFonts w:ascii="Times New Roman" w:hAnsi="Times New Roman"/>
                <w:bCs/>
                <w:sz w:val="20"/>
                <w:szCs w:val="20"/>
              </w:rPr>
              <w:t>Xxxx</w:t>
            </w:r>
          </w:p>
        </w:tc>
      </w:tr>
      <w:tr w:rsidR="001E48A4" w:rsidRPr="005D7814" w14:paraId="44979BD0" w14:textId="77777777" w:rsidTr="001E48A4">
        <w:trPr>
          <w:trHeight w:val="254"/>
          <w:jc w:val="center"/>
        </w:trPr>
        <w:tc>
          <w:tcPr>
            <w:tcW w:w="3333" w:type="dxa"/>
            <w:vAlign w:val="center"/>
          </w:tcPr>
          <w:p w14:paraId="1D1C2E49" w14:textId="3F98ADBC" w:rsidR="001E48A4" w:rsidRPr="005D7814" w:rsidRDefault="001E48A4" w:rsidP="001E48A4">
            <w:pPr>
              <w:spacing w:after="0" w:line="240" w:lineRule="auto"/>
              <w:jc w:val="center"/>
              <w:rPr>
                <w:rFonts w:ascii="Times New Roman" w:hAnsi="Times New Roman"/>
                <w:bCs/>
                <w:sz w:val="20"/>
                <w:szCs w:val="20"/>
              </w:rPr>
            </w:pPr>
            <w:r w:rsidRPr="005D7814">
              <w:rPr>
                <w:rFonts w:ascii="Times New Roman" w:hAnsi="Times New Roman"/>
                <w:bCs/>
                <w:sz w:val="20"/>
                <w:szCs w:val="20"/>
              </w:rPr>
              <w:t>Xxxx</w:t>
            </w:r>
          </w:p>
        </w:tc>
        <w:tc>
          <w:tcPr>
            <w:tcW w:w="2593" w:type="dxa"/>
            <w:vAlign w:val="center"/>
          </w:tcPr>
          <w:p w14:paraId="5D2873EB" w14:textId="1635C060" w:rsidR="001E48A4" w:rsidRPr="005D7814" w:rsidRDefault="001E48A4" w:rsidP="001E48A4">
            <w:pPr>
              <w:spacing w:after="0" w:line="240" w:lineRule="auto"/>
              <w:jc w:val="center"/>
              <w:rPr>
                <w:rFonts w:ascii="Times New Roman" w:hAnsi="Times New Roman"/>
                <w:bCs/>
                <w:sz w:val="20"/>
                <w:szCs w:val="20"/>
              </w:rPr>
            </w:pPr>
            <w:r w:rsidRPr="005D7814">
              <w:rPr>
                <w:rFonts w:ascii="Times New Roman" w:hAnsi="Times New Roman"/>
                <w:bCs/>
                <w:sz w:val="20"/>
                <w:szCs w:val="20"/>
              </w:rPr>
              <w:t>Xxxx</w:t>
            </w:r>
          </w:p>
        </w:tc>
        <w:tc>
          <w:tcPr>
            <w:tcW w:w="1714" w:type="dxa"/>
            <w:vAlign w:val="center"/>
          </w:tcPr>
          <w:p w14:paraId="73F3F08F" w14:textId="4A4B8408" w:rsidR="001E48A4" w:rsidRPr="005D7814" w:rsidRDefault="001E48A4" w:rsidP="001E48A4">
            <w:pPr>
              <w:spacing w:after="0" w:line="240" w:lineRule="auto"/>
              <w:jc w:val="center"/>
              <w:rPr>
                <w:rFonts w:ascii="Times New Roman" w:hAnsi="Times New Roman"/>
                <w:bCs/>
                <w:sz w:val="20"/>
                <w:szCs w:val="20"/>
              </w:rPr>
            </w:pPr>
            <w:r w:rsidRPr="005D7814">
              <w:rPr>
                <w:rFonts w:ascii="Times New Roman" w:hAnsi="Times New Roman"/>
                <w:bCs/>
                <w:sz w:val="20"/>
                <w:szCs w:val="20"/>
              </w:rPr>
              <w:t>Xxxx</w:t>
            </w:r>
          </w:p>
        </w:tc>
        <w:tc>
          <w:tcPr>
            <w:tcW w:w="2567" w:type="dxa"/>
            <w:vAlign w:val="center"/>
          </w:tcPr>
          <w:p w14:paraId="70609741" w14:textId="610A9800" w:rsidR="001E48A4" w:rsidRPr="005D7814" w:rsidRDefault="001E48A4" w:rsidP="001E48A4">
            <w:pPr>
              <w:spacing w:after="0" w:line="240" w:lineRule="auto"/>
              <w:jc w:val="center"/>
              <w:rPr>
                <w:rFonts w:ascii="Times New Roman" w:hAnsi="Times New Roman"/>
                <w:bCs/>
                <w:sz w:val="20"/>
                <w:szCs w:val="20"/>
              </w:rPr>
            </w:pPr>
            <w:r w:rsidRPr="005D7814">
              <w:rPr>
                <w:rFonts w:ascii="Times New Roman" w:hAnsi="Times New Roman"/>
                <w:bCs/>
                <w:sz w:val="20"/>
                <w:szCs w:val="20"/>
              </w:rPr>
              <w:t>Xxxx</w:t>
            </w:r>
          </w:p>
        </w:tc>
      </w:tr>
    </w:tbl>
    <w:p w14:paraId="2F8F1D96" w14:textId="77777777" w:rsidR="00E92A06" w:rsidRDefault="00E92A06" w:rsidP="002727B1">
      <w:pPr>
        <w:spacing w:before="120" w:after="120" w:line="360" w:lineRule="auto"/>
        <w:jc w:val="both"/>
        <w:rPr>
          <w:bCs/>
          <w:sz w:val="22"/>
        </w:rPr>
      </w:pPr>
      <w:r w:rsidRPr="00E92A06">
        <w:rPr>
          <w:bCs/>
          <w:sz w:val="22"/>
        </w:rPr>
        <w:t>10-point font, no spacing; to adjust the table width: the entire table should be selected &gt; right-click &gt; AutoFit &gt; "AutoFit to Window" option should be used to fit the table to the page.</w:t>
      </w:r>
    </w:p>
    <w:p w14:paraId="025DF112" w14:textId="77777777" w:rsidR="00E92A06" w:rsidRDefault="00E92A06" w:rsidP="00E92A06">
      <w:pPr>
        <w:spacing w:before="120" w:after="120" w:line="360" w:lineRule="auto"/>
        <w:jc w:val="both"/>
        <w:rPr>
          <w:b/>
          <w:sz w:val="22"/>
        </w:rPr>
      </w:pPr>
      <w:r w:rsidRPr="00E92A06">
        <w:rPr>
          <w:b/>
          <w:sz w:val="22"/>
        </w:rPr>
        <w:t>Findings</w:t>
      </w:r>
    </w:p>
    <w:p w14:paraId="542291FE" w14:textId="5FDED353" w:rsidR="0044460C" w:rsidRPr="005D7814" w:rsidRDefault="0044460C" w:rsidP="0044460C">
      <w:pPr>
        <w:spacing w:before="120" w:after="120" w:line="360" w:lineRule="auto"/>
        <w:ind w:firstLine="284"/>
        <w:jc w:val="both"/>
        <w:rPr>
          <w:sz w:val="22"/>
        </w:rPr>
      </w:pPr>
      <w:r w:rsidRPr="005D7814">
        <w:rPr>
          <w:sz w:val="22"/>
        </w:rPr>
        <w:t>Xxxxx xxxxx xxxxxxxxxxxxxxx xxx xxxxxx xxxxxx xxx xxxxx xxxx xxxxxx xxxx xxxxxxx (Xxxx &amp; Xxxxxxx, 2007).</w:t>
      </w:r>
    </w:p>
    <w:p w14:paraId="6B2E587C" w14:textId="32B26F46" w:rsidR="004C6AB7" w:rsidRPr="005D7814" w:rsidRDefault="00286DC5" w:rsidP="002727B1">
      <w:pPr>
        <w:spacing w:before="120" w:after="120" w:line="360" w:lineRule="auto"/>
        <w:jc w:val="both"/>
        <w:rPr>
          <w:b/>
          <w:sz w:val="22"/>
        </w:rPr>
      </w:pPr>
      <w:r w:rsidRPr="005D7814">
        <w:rPr>
          <w:noProof/>
          <w:sz w:val="22"/>
        </w:rPr>
        <w:lastRenderedPageBreak/>
        <w:drawing>
          <wp:inline distT="0" distB="0" distL="0" distR="0" wp14:anchorId="02638C14" wp14:editId="688044B4">
            <wp:extent cx="3059782" cy="3600000"/>
            <wp:effectExtent l="0" t="0" r="7620" b="635"/>
            <wp:docPr id="479295436"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317" r="973"/>
                    <a:stretch>
                      <a:fillRect/>
                    </a:stretch>
                  </pic:blipFill>
                  <pic:spPr bwMode="auto">
                    <a:xfrm>
                      <a:off x="0" y="0"/>
                      <a:ext cx="3059782" cy="3600000"/>
                    </a:xfrm>
                    <a:prstGeom prst="rect">
                      <a:avLst/>
                    </a:prstGeom>
                    <a:noFill/>
                    <a:ln>
                      <a:noFill/>
                    </a:ln>
                    <a:extLst>
                      <a:ext uri="{53640926-AAD7-44D8-BBD7-CCE9431645EC}">
                        <a14:shadowObscured xmlns:a14="http://schemas.microsoft.com/office/drawing/2010/main"/>
                      </a:ext>
                    </a:extLst>
                  </pic:spPr>
                </pic:pic>
              </a:graphicData>
            </a:graphic>
          </wp:inline>
        </w:drawing>
      </w:r>
    </w:p>
    <w:p w14:paraId="5C8E9070" w14:textId="38C9C5C6" w:rsidR="0044460C" w:rsidRPr="005D7814" w:rsidRDefault="003F5D62" w:rsidP="003F5D62">
      <w:pPr>
        <w:spacing w:before="120" w:after="120" w:line="360" w:lineRule="auto"/>
        <w:jc w:val="center"/>
        <w:rPr>
          <w:b/>
          <w:sz w:val="22"/>
        </w:rPr>
      </w:pPr>
      <w:r w:rsidRPr="005D7814">
        <w:rPr>
          <w:b/>
          <w:noProof/>
          <w:sz w:val="22"/>
        </w:rPr>
        <mc:AlternateContent>
          <mc:Choice Requires="wps">
            <w:drawing>
              <wp:inline distT="0" distB="0" distL="0" distR="0" wp14:anchorId="1DA7130B" wp14:editId="1DE7CEBF">
                <wp:extent cx="1267460" cy="905510"/>
                <wp:effectExtent l="38100" t="38100" r="0" b="66040"/>
                <wp:docPr id="1895987139" name="Yıldız: 5 Nokta 13"/>
                <wp:cNvGraphicFramePr/>
                <a:graphic xmlns:a="http://schemas.openxmlformats.org/drawingml/2006/main">
                  <a:graphicData uri="http://schemas.microsoft.com/office/word/2010/wordprocessingShape">
                    <wps:wsp>
                      <wps:cNvSpPr/>
                      <wps:spPr>
                        <a:xfrm>
                          <a:off x="0" y="0"/>
                          <a:ext cx="1267460" cy="905510"/>
                        </a:xfrm>
                        <a:prstGeom prst="star5">
                          <a:avLst>
                            <a:gd name="adj" fmla="val 6173"/>
                            <a:gd name="hf" fmla="val 105146"/>
                            <a:gd name="vf" fmla="val 110557"/>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E8EAFFE" id="Yıldız: 5 Nokta 13" o:spid="_x0000_s1026" style="width:99.8pt;height:71.3pt;visibility:visible;mso-wrap-style:square;mso-left-percent:-10001;mso-top-percent:-10001;mso-position-horizontal:absolute;mso-position-horizontal-relative:char;mso-position-vertical:absolute;mso-position-vertical-relative:line;mso-left-percent:-10001;mso-top-percent:-10001;v-text-anchor:middle" coordsize="1267460,90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" path="m1,345873l585375,450557,633730,r48355,450557l1267459,345873,711970,519649r313426,385859l633730,562351,242064,905508,555490,519649,1,345873xe" fillcolor="#4f81bd [3204]" strokecolor="#0a121c [484]" strokeweight="2pt">
                <v:path arrowok="t" o:connecttype="custom" o:connectlocs="1,345873;585375,450557;633730,0;682085,450557;1267459,345873;711970,519649;1025396,905508;633730,562351;242064,905508;555490,519649;1,345873" o:connectangles="0,0,0,0,0,0,0,0,0,0,0"/>
                <w10:anchorlock/>
              </v:shape>
            </w:pict>
          </mc:Fallback>
        </mc:AlternateContent>
      </w:r>
    </w:p>
    <w:p w14:paraId="73D3B521" w14:textId="77777777" w:rsidR="00E92A06" w:rsidRDefault="00E92A06" w:rsidP="002727B1">
      <w:pPr>
        <w:pStyle w:val="ResimYazs"/>
        <w:spacing w:before="120" w:after="120" w:line="360" w:lineRule="auto"/>
        <w:jc w:val="center"/>
        <w:rPr>
          <w:b w:val="0"/>
          <w:bCs w:val="0"/>
          <w:color w:val="auto"/>
          <w:sz w:val="24"/>
          <w:szCs w:val="24"/>
        </w:rPr>
      </w:pPr>
      <w:r w:rsidRPr="00E92A06">
        <w:rPr>
          <w:b w:val="0"/>
          <w:bCs w:val="0"/>
          <w:color w:val="auto"/>
          <w:sz w:val="24"/>
          <w:szCs w:val="24"/>
        </w:rPr>
        <w:t>The figure should be centered here. (Figure; right-click &gt; Wrap Text &gt; should be positioned as "In Line with Text")</w:t>
      </w:r>
    </w:p>
    <w:p w14:paraId="55456D05" w14:textId="1669CC6A" w:rsidR="002727B1" w:rsidRPr="005D7814" w:rsidRDefault="00E92A06" w:rsidP="002727B1">
      <w:pPr>
        <w:pStyle w:val="ResimYazs"/>
        <w:spacing w:before="120" w:after="120" w:line="360" w:lineRule="auto"/>
        <w:jc w:val="center"/>
        <w:rPr>
          <w:b w:val="0"/>
          <w:bCs w:val="0"/>
          <w:i/>
          <w:color w:val="000000" w:themeColor="text1"/>
          <w:sz w:val="20"/>
          <w:szCs w:val="20"/>
        </w:rPr>
      </w:pPr>
      <w:r>
        <w:rPr>
          <w:color w:val="000000" w:themeColor="text1"/>
          <w:sz w:val="22"/>
          <w:szCs w:val="20"/>
        </w:rPr>
        <w:t>Figure</w:t>
      </w:r>
      <w:r w:rsidR="002727B1" w:rsidRPr="005D7814">
        <w:rPr>
          <w:color w:val="000000" w:themeColor="text1"/>
          <w:sz w:val="22"/>
          <w:szCs w:val="20"/>
        </w:rPr>
        <w:t xml:space="preserve"> 1. </w:t>
      </w:r>
      <w:r w:rsidR="004B0905" w:rsidRPr="005D7814">
        <w:rPr>
          <w:b w:val="0"/>
          <w:color w:val="000000" w:themeColor="text1"/>
          <w:sz w:val="22"/>
          <w:szCs w:val="20"/>
        </w:rPr>
        <w:t>Xxxxx Xxxxx</w:t>
      </w:r>
    </w:p>
    <w:p w14:paraId="4AA4CFE9" w14:textId="77777777" w:rsidR="00E92A06" w:rsidRDefault="00E92A06" w:rsidP="00E92A06">
      <w:pPr>
        <w:spacing w:before="120" w:after="120" w:line="360" w:lineRule="auto"/>
        <w:jc w:val="both"/>
        <w:rPr>
          <w:b/>
          <w:sz w:val="22"/>
        </w:rPr>
      </w:pPr>
      <w:r w:rsidRPr="00E92A06">
        <w:rPr>
          <w:b/>
          <w:sz w:val="22"/>
        </w:rPr>
        <w:t>Conclusion and Recommendations</w:t>
      </w:r>
    </w:p>
    <w:p w14:paraId="2BD67F15" w14:textId="3A1ECCD5" w:rsidR="0044460C" w:rsidRPr="005D7814" w:rsidRDefault="0044460C" w:rsidP="0044460C">
      <w:pPr>
        <w:spacing w:before="120" w:after="120" w:line="360" w:lineRule="auto"/>
        <w:ind w:firstLine="284"/>
        <w:jc w:val="both"/>
        <w:rPr>
          <w:sz w:val="22"/>
        </w:rPr>
      </w:pPr>
      <w:r w:rsidRPr="005D7814">
        <w:rPr>
          <w:sz w:val="22"/>
        </w:rPr>
        <w:t>Xxxxx xxxxx xxxxxxxxxxxxxxx xxx xxxxxx xxxxxx xxx xxxxx xxxx xxxxxx xxxx xxxxxxx (Xxxx &amp; Xxxxxxx, 2007).</w:t>
      </w:r>
    </w:p>
    <w:p w14:paraId="60B333BD" w14:textId="55D4B73F" w:rsidR="00872A3A" w:rsidRPr="005D7814" w:rsidRDefault="00872A3A" w:rsidP="002727B1">
      <w:pPr>
        <w:spacing w:before="120" w:after="120" w:line="360" w:lineRule="auto"/>
        <w:jc w:val="both"/>
        <w:rPr>
          <w:b/>
          <w:sz w:val="22"/>
        </w:rPr>
      </w:pPr>
      <w:r w:rsidRPr="005D7814">
        <w:rPr>
          <w:noProof/>
          <w:sz w:val="22"/>
        </w:rPr>
        <w:lastRenderedPageBreak/>
        <w:drawing>
          <wp:inline distT="0" distB="0" distL="0" distR="0" wp14:anchorId="5C86C0B4" wp14:editId="21D16507">
            <wp:extent cx="3059782" cy="3600000"/>
            <wp:effectExtent l="0" t="0" r="7620" b="635"/>
            <wp:docPr id="897260225"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317" r="973"/>
                    <a:stretch>
                      <a:fillRect/>
                    </a:stretch>
                  </pic:blipFill>
                  <pic:spPr bwMode="auto">
                    <a:xfrm>
                      <a:off x="0" y="0"/>
                      <a:ext cx="3059782" cy="3600000"/>
                    </a:xfrm>
                    <a:prstGeom prst="rect">
                      <a:avLst/>
                    </a:prstGeom>
                    <a:noFill/>
                    <a:ln>
                      <a:noFill/>
                    </a:ln>
                    <a:extLst>
                      <a:ext uri="{53640926-AAD7-44D8-BBD7-CCE9431645EC}">
                        <a14:shadowObscured xmlns:a14="http://schemas.microsoft.com/office/drawing/2010/main"/>
                      </a:ext>
                    </a:extLst>
                  </pic:spPr>
                </pic:pic>
              </a:graphicData>
            </a:graphic>
          </wp:inline>
        </w:drawing>
      </w:r>
    </w:p>
    <w:p w14:paraId="7B30F5F7" w14:textId="77777777" w:rsidR="00DE306F" w:rsidRDefault="00DE306F" w:rsidP="00DE306F">
      <w:pPr>
        <w:pStyle w:val="NormalWeb"/>
        <w:shd w:val="clear" w:color="auto" w:fill="FFFFFF"/>
        <w:spacing w:before="120" w:beforeAutospacing="0" w:after="120" w:afterAutospacing="0" w:line="360" w:lineRule="auto"/>
        <w:jc w:val="both"/>
        <w:rPr>
          <w:b/>
          <w:bCs/>
          <w:sz w:val="22"/>
        </w:rPr>
      </w:pPr>
      <w:r w:rsidRPr="00DE306F">
        <w:rPr>
          <w:b/>
          <w:bCs/>
          <w:sz w:val="22"/>
        </w:rPr>
        <w:t>Declaration</w:t>
      </w:r>
    </w:p>
    <w:p w14:paraId="7BF8DBB9" w14:textId="02CC85AD" w:rsidR="00CB7496" w:rsidRPr="005D7814" w:rsidRDefault="00DE306F" w:rsidP="002727B1">
      <w:pPr>
        <w:pStyle w:val="NormalWeb"/>
        <w:shd w:val="clear" w:color="auto" w:fill="FFFFFF"/>
        <w:spacing w:before="120" w:beforeAutospacing="0" w:after="120" w:afterAutospacing="0" w:line="360" w:lineRule="auto"/>
        <w:ind w:firstLine="284"/>
        <w:jc w:val="both"/>
        <w:rPr>
          <w:color w:val="000000" w:themeColor="text1"/>
          <w:sz w:val="20"/>
          <w:szCs w:val="22"/>
        </w:rPr>
      </w:pPr>
      <w:r w:rsidRPr="00DE306F">
        <w:rPr>
          <w:color w:val="000000" w:themeColor="text1"/>
          <w:sz w:val="20"/>
          <w:szCs w:val="22"/>
        </w:rPr>
        <w:t>The contribution of all authors to the article process is equal. There is no conflict of interest for the authors to declare. The ethical committee approval required for the collection of the data used in this research was obtained from ............... University Ethics Committee with the date ............ and the decision/reference number ................</w:t>
      </w:r>
    </w:p>
    <w:bookmarkEnd w:id="0"/>
    <w:bookmarkEnd w:id="1"/>
    <w:p w14:paraId="6BFF957C" w14:textId="66D3B8D0" w:rsidR="00611E81" w:rsidRPr="005D7814" w:rsidRDefault="00DE306F" w:rsidP="00C24016">
      <w:pPr>
        <w:tabs>
          <w:tab w:val="left" w:pos="495"/>
        </w:tabs>
        <w:autoSpaceDE w:val="0"/>
        <w:autoSpaceDN w:val="0"/>
        <w:adjustRightInd w:val="0"/>
        <w:spacing w:before="120" w:after="120" w:line="360" w:lineRule="auto"/>
        <w:jc w:val="both"/>
        <w:rPr>
          <w:b/>
          <w:sz w:val="22"/>
        </w:rPr>
      </w:pPr>
      <w:r>
        <w:rPr>
          <w:b/>
          <w:sz w:val="22"/>
        </w:rPr>
        <w:t>REFERENCES</w:t>
      </w:r>
    </w:p>
    <w:p w14:paraId="61C5AA26" w14:textId="255414D7" w:rsidR="00AA11EE" w:rsidRDefault="00DE306F" w:rsidP="00C24016">
      <w:pPr>
        <w:tabs>
          <w:tab w:val="left" w:pos="495"/>
        </w:tabs>
        <w:autoSpaceDE w:val="0"/>
        <w:autoSpaceDN w:val="0"/>
        <w:adjustRightInd w:val="0"/>
        <w:spacing w:before="120" w:after="120" w:line="360" w:lineRule="auto"/>
        <w:jc w:val="both"/>
        <w:rPr>
          <w:bCs/>
          <w:sz w:val="22"/>
        </w:rPr>
      </w:pPr>
      <w:r w:rsidRPr="00DE306F">
        <w:rPr>
          <w:bCs/>
          <w:sz w:val="22"/>
        </w:rPr>
        <w:t xml:space="preserve">For detailed information regarding formatting rules, please visit </w:t>
      </w:r>
      <w:hyperlink r:id="rId10" w:history="1">
        <w:r w:rsidRPr="00914454">
          <w:rPr>
            <w:rStyle w:val="Kpr"/>
            <w:bCs/>
            <w:sz w:val="22"/>
          </w:rPr>
          <w:t>https://jotags.net/index.php/jotags/author</w:t>
        </w:r>
      </w:hyperlink>
      <w:r>
        <w:rPr>
          <w:bCs/>
          <w:sz w:val="22"/>
        </w:rPr>
        <w:t xml:space="preserve"> </w:t>
      </w:r>
      <w:r w:rsidRPr="00DE306F">
        <w:rPr>
          <w:bCs/>
          <w:sz w:val="22"/>
        </w:rPr>
        <w:t xml:space="preserve">or the archive at </w:t>
      </w:r>
      <w:hyperlink r:id="rId11" w:history="1">
        <w:r w:rsidRPr="00914454">
          <w:rPr>
            <w:rStyle w:val="Kpr"/>
            <w:bCs/>
            <w:sz w:val="22"/>
          </w:rPr>
          <w:t>https://jotags.net/index.php/jotags/issue/archive</w:t>
        </w:r>
      </w:hyperlink>
      <w:r w:rsidRPr="00DE306F">
        <w:rPr>
          <w:bCs/>
          <w:sz w:val="22"/>
        </w:rPr>
        <w:t xml:space="preserve"> to examine published articles.</w:t>
      </w:r>
    </w:p>
    <w:p w14:paraId="5D8D3024" w14:textId="77777777" w:rsidR="00DE306F" w:rsidRPr="005D7814" w:rsidRDefault="00DE306F" w:rsidP="00C24016">
      <w:pPr>
        <w:tabs>
          <w:tab w:val="left" w:pos="495"/>
        </w:tabs>
        <w:autoSpaceDE w:val="0"/>
        <w:autoSpaceDN w:val="0"/>
        <w:adjustRightInd w:val="0"/>
        <w:spacing w:before="120" w:after="120" w:line="360" w:lineRule="auto"/>
        <w:jc w:val="both"/>
        <w:rPr>
          <w:bCs/>
          <w:sz w:val="22"/>
        </w:rPr>
      </w:pPr>
    </w:p>
    <w:p w14:paraId="46C6BF45" w14:textId="77777777" w:rsidR="00C51F33" w:rsidRPr="005D7814" w:rsidRDefault="00C51F33" w:rsidP="00C51F33">
      <w:pPr>
        <w:spacing w:before="120" w:after="120" w:line="360" w:lineRule="auto"/>
        <w:ind w:left="357" w:hanging="357"/>
        <w:jc w:val="both"/>
        <w:rPr>
          <w:sz w:val="22"/>
        </w:rPr>
      </w:pPr>
      <w:r w:rsidRPr="005D7814">
        <w:rPr>
          <w:sz w:val="22"/>
        </w:rPr>
        <w:t xml:space="preserve">Andrlic, B., &amp; De Alwis, A. C. (2016). Social media in destination marketing, </w:t>
      </w:r>
      <w:r w:rsidRPr="005D7814">
        <w:rPr>
          <w:i/>
          <w:sz w:val="22"/>
        </w:rPr>
        <w:t>International Journal of Management and Applied Science</w:t>
      </w:r>
      <w:r w:rsidRPr="005D7814">
        <w:rPr>
          <w:sz w:val="22"/>
        </w:rPr>
        <w:t>, 2 (4), 121-125.</w:t>
      </w:r>
    </w:p>
    <w:p w14:paraId="51A4A789" w14:textId="77777777" w:rsidR="00C51F33" w:rsidRPr="005D7814" w:rsidRDefault="00C51F33" w:rsidP="00C51F33">
      <w:pPr>
        <w:spacing w:before="120" w:after="120" w:line="360" w:lineRule="auto"/>
        <w:ind w:left="357" w:hanging="357"/>
        <w:jc w:val="both"/>
        <w:rPr>
          <w:sz w:val="22"/>
        </w:rPr>
      </w:pPr>
      <w:r w:rsidRPr="005D7814">
        <w:rPr>
          <w:sz w:val="22"/>
        </w:rPr>
        <w:t xml:space="preserve">Blackshaw, P. (2006). </w:t>
      </w:r>
      <w:r w:rsidRPr="005D7814">
        <w:rPr>
          <w:i/>
          <w:sz w:val="22"/>
        </w:rPr>
        <w:t>Consumer-Generated Media (CGM) 101: Word-of-Mouth in the Age of the Web-Fortified Consumer</w:t>
      </w:r>
      <w:r w:rsidRPr="005D7814">
        <w:rPr>
          <w:sz w:val="22"/>
        </w:rPr>
        <w:t>. New York: Nielsen.</w:t>
      </w:r>
    </w:p>
    <w:p w14:paraId="34BC1B12" w14:textId="77777777" w:rsidR="00C51F33" w:rsidRPr="005D7814" w:rsidRDefault="00C51F33" w:rsidP="00C51F33">
      <w:pPr>
        <w:spacing w:before="120" w:after="120" w:line="360" w:lineRule="auto"/>
        <w:ind w:left="357" w:hanging="357"/>
        <w:jc w:val="both"/>
        <w:rPr>
          <w:sz w:val="22"/>
        </w:rPr>
      </w:pPr>
      <w:r w:rsidRPr="005D7814">
        <w:rPr>
          <w:sz w:val="22"/>
        </w:rPr>
        <w:t xml:space="preserve">Boyd, D., &amp; Ellison, N. (2007). </w:t>
      </w:r>
      <w:r w:rsidRPr="005D7814">
        <w:rPr>
          <w:i/>
          <w:sz w:val="22"/>
        </w:rPr>
        <w:t>Social Network Sites: Definition, History, and Scholarship</w:t>
      </w:r>
      <w:r w:rsidRPr="005D7814">
        <w:rPr>
          <w:sz w:val="22"/>
        </w:rPr>
        <w:t>, Michigan: University of California-Berkeley &amp; Department of Telecommunication, Information Studies, and Media Michigan State University.</w:t>
      </w:r>
    </w:p>
    <w:p w14:paraId="2F675563" w14:textId="77777777" w:rsidR="00C51F33" w:rsidRPr="005D7814" w:rsidRDefault="00C51F33" w:rsidP="00C51F33">
      <w:pPr>
        <w:spacing w:before="120" w:after="120" w:line="360" w:lineRule="auto"/>
        <w:ind w:left="357" w:hanging="357"/>
        <w:jc w:val="both"/>
        <w:rPr>
          <w:sz w:val="22"/>
        </w:rPr>
      </w:pPr>
      <w:r w:rsidRPr="005D7814">
        <w:rPr>
          <w:sz w:val="22"/>
        </w:rPr>
        <w:t xml:space="preserve">Chung, N., &amp; Koo, C. (2015). The use of social media in travel ınformation search, </w:t>
      </w:r>
      <w:r w:rsidRPr="005D7814">
        <w:rPr>
          <w:i/>
          <w:sz w:val="22"/>
        </w:rPr>
        <w:t>Telematics and Informatics</w:t>
      </w:r>
      <w:r w:rsidRPr="005D7814">
        <w:rPr>
          <w:sz w:val="22"/>
        </w:rPr>
        <w:t>, 32 (2), 215-229.</w:t>
      </w:r>
    </w:p>
    <w:p w14:paraId="22817A52" w14:textId="77777777" w:rsidR="00C51F33" w:rsidRPr="005D7814" w:rsidRDefault="00C51F33" w:rsidP="00C24016">
      <w:pPr>
        <w:tabs>
          <w:tab w:val="left" w:pos="495"/>
        </w:tabs>
        <w:autoSpaceDE w:val="0"/>
        <w:autoSpaceDN w:val="0"/>
        <w:adjustRightInd w:val="0"/>
        <w:spacing w:before="120" w:after="120" w:line="360" w:lineRule="auto"/>
        <w:jc w:val="both"/>
        <w:rPr>
          <w:bCs/>
          <w:sz w:val="22"/>
        </w:rPr>
      </w:pPr>
    </w:p>
    <w:p w14:paraId="4047E615" w14:textId="77777777" w:rsidR="00667C9C" w:rsidRPr="005D7814" w:rsidRDefault="00667C9C" w:rsidP="00C24016">
      <w:pPr>
        <w:tabs>
          <w:tab w:val="left" w:pos="495"/>
        </w:tabs>
        <w:autoSpaceDE w:val="0"/>
        <w:autoSpaceDN w:val="0"/>
        <w:adjustRightInd w:val="0"/>
        <w:spacing w:before="120" w:after="120" w:line="360" w:lineRule="auto"/>
        <w:jc w:val="both"/>
        <w:rPr>
          <w:b/>
          <w:sz w:val="22"/>
        </w:rPr>
      </w:pPr>
    </w:p>
    <w:p w14:paraId="0EC6CB45" w14:textId="77777777" w:rsidR="00C51F33" w:rsidRPr="005D7814" w:rsidRDefault="00C51F33" w:rsidP="00C24016">
      <w:pPr>
        <w:tabs>
          <w:tab w:val="left" w:pos="495"/>
        </w:tabs>
        <w:autoSpaceDE w:val="0"/>
        <w:autoSpaceDN w:val="0"/>
        <w:adjustRightInd w:val="0"/>
        <w:spacing w:before="120" w:after="120" w:line="360" w:lineRule="auto"/>
        <w:jc w:val="both"/>
        <w:rPr>
          <w:b/>
          <w:sz w:val="22"/>
        </w:rPr>
      </w:pPr>
    </w:p>
    <w:p w14:paraId="7B7A7153" w14:textId="0F2F5BE0" w:rsidR="00667C9C" w:rsidRPr="005D7814" w:rsidRDefault="00667C9C" w:rsidP="00C24016">
      <w:pPr>
        <w:tabs>
          <w:tab w:val="left" w:pos="495"/>
        </w:tabs>
        <w:autoSpaceDE w:val="0"/>
        <w:autoSpaceDN w:val="0"/>
        <w:adjustRightInd w:val="0"/>
        <w:spacing w:before="120" w:after="120" w:line="360" w:lineRule="auto"/>
        <w:jc w:val="both"/>
        <w:rPr>
          <w:b/>
          <w:sz w:val="22"/>
        </w:rPr>
      </w:pPr>
      <w:r w:rsidRPr="005D7814">
        <w:rPr>
          <w:b/>
          <w:noProof/>
          <w:sz w:val="22"/>
        </w:rPr>
        <w:lastRenderedPageBreak/>
        <w:drawing>
          <wp:inline distT="0" distB="0" distL="0" distR="0" wp14:anchorId="52CCDC10" wp14:editId="09AA6E79">
            <wp:extent cx="3128105" cy="3600000"/>
            <wp:effectExtent l="0" t="0" r="0" b="635"/>
            <wp:docPr id="96722727"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28105" cy="3600000"/>
                    </a:xfrm>
                    <a:prstGeom prst="rect">
                      <a:avLst/>
                    </a:prstGeom>
                    <a:noFill/>
                    <a:ln>
                      <a:noFill/>
                    </a:ln>
                  </pic:spPr>
                </pic:pic>
              </a:graphicData>
            </a:graphic>
          </wp:inline>
        </w:drawing>
      </w:r>
    </w:p>
    <w:p w14:paraId="4F9CAB6F" w14:textId="77777777" w:rsidR="00397ACE" w:rsidRDefault="00397ACE" w:rsidP="00C51F33">
      <w:pPr>
        <w:spacing w:before="120" w:after="120" w:line="360" w:lineRule="auto"/>
        <w:ind w:firstLine="284"/>
        <w:jc w:val="both"/>
        <w:rPr>
          <w:sz w:val="22"/>
        </w:rPr>
      </w:pPr>
      <w:r w:rsidRPr="00397ACE">
        <w:rPr>
          <w:sz w:val="22"/>
        </w:rPr>
        <w:t>When transferring text from another file, it is recommended to use the "Keep Text Only (T)" option to preserve the technical structure of the target file. This method will help the transferred text automatically adapt to the features of this document, such as 1.5 line spacing, justified alignment, and 0.5 cm indentation.</w:t>
      </w:r>
    </w:p>
    <w:p w14:paraId="3BC79FF4" w14:textId="01D1259D" w:rsidR="00C51F33" w:rsidRPr="005D7814" w:rsidRDefault="00C51F33" w:rsidP="00C51F33">
      <w:pPr>
        <w:spacing w:before="120" w:after="120" w:line="360" w:lineRule="auto"/>
        <w:ind w:firstLine="284"/>
        <w:jc w:val="both"/>
        <w:rPr>
          <w:sz w:val="22"/>
        </w:rPr>
      </w:pPr>
      <w:r w:rsidRPr="005D7814">
        <w:rPr>
          <w:noProof/>
          <w:sz w:val="22"/>
        </w:rPr>
        <mc:AlternateContent>
          <mc:Choice Requires="wps">
            <w:drawing>
              <wp:anchor distT="0" distB="0" distL="114300" distR="114300" simplePos="0" relativeHeight="251670016" behindDoc="0" locked="0" layoutInCell="1" allowOverlap="1" wp14:anchorId="74501C2B" wp14:editId="4055973B">
                <wp:simplePos x="0" y="0"/>
                <wp:positionH relativeFrom="column">
                  <wp:posOffset>1051433</wp:posOffset>
                </wp:positionH>
                <wp:positionV relativeFrom="paragraph">
                  <wp:posOffset>836651</wp:posOffset>
                </wp:positionV>
                <wp:extent cx="212140" cy="266242"/>
                <wp:effectExtent l="19050" t="19050" r="16510" b="19685"/>
                <wp:wrapNone/>
                <wp:docPr id="1913533586" name="Dikdörtgen: Köşeleri Yuvarlatılmış 11"/>
                <wp:cNvGraphicFramePr/>
                <a:graphic xmlns:a="http://schemas.openxmlformats.org/drawingml/2006/main">
                  <a:graphicData uri="http://schemas.microsoft.com/office/word/2010/wordprocessingShape">
                    <wps:wsp>
                      <wps:cNvSpPr/>
                      <wps:spPr>
                        <a:xfrm>
                          <a:off x="0" y="0"/>
                          <a:ext cx="212140" cy="266242"/>
                        </a:xfrm>
                        <a:prstGeom prst="roundRect">
                          <a:avLst/>
                        </a:prstGeom>
                        <a:noFill/>
                        <a:ln w="2857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23A4E8" id="Dikdörtgen: Köşeleri Yuvarlatılmış 11" o:spid="_x0000_s1026" style="position:absolute;margin-left:82.8pt;margin-top:65.9pt;width:16.7pt;height:20.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" filled="f" strokecolor="windowText" strokeweight="2.25pt"/>
            </w:pict>
          </mc:Fallback>
        </mc:AlternateContent>
      </w:r>
      <w:r w:rsidRPr="005D7814">
        <w:rPr>
          <w:noProof/>
          <w:sz w:val="22"/>
        </w:rPr>
        <w:drawing>
          <wp:inline distT="0" distB="0" distL="0" distR="0" wp14:anchorId="2E9784C8" wp14:editId="6D1963E7">
            <wp:extent cx="2571429" cy="3600000"/>
            <wp:effectExtent l="0" t="0" r="635" b="635"/>
            <wp:docPr id="115267629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708610" name=""/>
                    <pic:cNvPicPr/>
                  </pic:nvPicPr>
                  <pic:blipFill>
                    <a:blip r:embed="rId9"/>
                    <a:stretch>
                      <a:fillRect/>
                    </a:stretch>
                  </pic:blipFill>
                  <pic:spPr>
                    <a:xfrm>
                      <a:off x="0" y="0"/>
                      <a:ext cx="2571429" cy="3600000"/>
                    </a:xfrm>
                    <a:prstGeom prst="rect">
                      <a:avLst/>
                    </a:prstGeom>
                  </pic:spPr>
                </pic:pic>
              </a:graphicData>
            </a:graphic>
          </wp:inline>
        </w:drawing>
      </w:r>
    </w:p>
    <w:p w14:paraId="61D29A71" w14:textId="77777777" w:rsidR="00667C9C" w:rsidRPr="005D7814" w:rsidRDefault="00667C9C" w:rsidP="00C24016">
      <w:pPr>
        <w:tabs>
          <w:tab w:val="left" w:pos="495"/>
        </w:tabs>
        <w:autoSpaceDE w:val="0"/>
        <w:autoSpaceDN w:val="0"/>
        <w:adjustRightInd w:val="0"/>
        <w:spacing w:before="120" w:after="120" w:line="360" w:lineRule="auto"/>
        <w:jc w:val="both"/>
        <w:rPr>
          <w:sz w:val="22"/>
        </w:rPr>
      </w:pPr>
    </w:p>
    <w:p w14:paraId="5B77FCFA" w14:textId="7C16F0E3" w:rsidR="00440119" w:rsidRPr="00397ACE" w:rsidRDefault="00397ACE" w:rsidP="00397ACE">
      <w:pPr>
        <w:tabs>
          <w:tab w:val="left" w:pos="1095"/>
        </w:tabs>
        <w:spacing w:before="120" w:after="120" w:line="360" w:lineRule="auto"/>
        <w:rPr>
          <w:bCs/>
        </w:rPr>
      </w:pPr>
      <w:r w:rsidRPr="00397ACE">
        <w:rPr>
          <w:bCs/>
        </w:rPr>
        <w:t>An extended abstract is not required for articles written in English.</w:t>
      </w:r>
    </w:p>
    <w:p w14:paraId="62576269" w14:textId="4869B265" w:rsidR="00D5426D" w:rsidRDefault="00D5426D" w:rsidP="002727B1">
      <w:pPr>
        <w:spacing w:before="120" w:after="120" w:line="360" w:lineRule="auto"/>
        <w:ind w:firstLine="284"/>
        <w:jc w:val="both"/>
        <w:rPr>
          <w:sz w:val="22"/>
          <w:szCs w:val="22"/>
          <w:lang w:val="en-US"/>
        </w:rPr>
      </w:pPr>
    </w:p>
    <w:sectPr w:rsidR="00D5426D" w:rsidSect="00495F5B">
      <w:headerReference w:type="default" r:id="rId13"/>
      <w:footerReference w:type="default" r:id="rId14"/>
      <w:type w:val="continuous"/>
      <w:pgSz w:w="11906" w:h="16838"/>
      <w:pgMar w:top="851" w:right="851" w:bottom="851" w:left="851" w:header="567" w:footer="283"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570DD" w14:textId="77777777" w:rsidR="00217B90" w:rsidRDefault="00217B90">
      <w:r>
        <w:separator/>
      </w:r>
    </w:p>
  </w:endnote>
  <w:endnote w:type="continuationSeparator" w:id="0">
    <w:p w14:paraId="1C4C44DB" w14:textId="77777777" w:rsidR="00217B90" w:rsidRDefault="0021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Palatino Linotype">
    <w:panose1 w:val="02040502050505030304"/>
    <w:charset w:val="A2"/>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A2"/>
    <w:family w:val="swiss"/>
    <w:pitch w:val="variable"/>
    <w:sig w:usb0="E0002EFF" w:usb1="C000785B" w:usb2="00000009" w:usb3="00000000" w:csb0="000001FF" w:csb1="00000000"/>
  </w:font>
  <w:font w:name="Helvetica 55 Roman">
    <w:altName w:val="Arial"/>
    <w:panose1 w:val="00000000000000000000"/>
    <w:charset w:val="00"/>
    <w:family w:val="auto"/>
    <w:notTrueType/>
    <w:pitch w:val="variable"/>
    <w:sig w:usb0="E00002FF" w:usb1="5000785B"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Franklin Gothic Medium">
    <w:panose1 w:val="020B0603020102020204"/>
    <w:charset w:val="A2"/>
    <w:family w:val="swiss"/>
    <w:pitch w:val="variable"/>
    <w:sig w:usb0="00000287" w:usb1="00000000" w:usb2="00000000" w:usb3="00000000" w:csb0="0000009F" w:csb1="00000000"/>
  </w:font>
  <w:font w:name="Minion Pro">
    <w:altName w:val="Times New Roman"/>
    <w:panose1 w:val="00000000000000000000"/>
    <w:charset w:val="A2"/>
    <w:family w:val="roman"/>
    <w:notTrueType/>
    <w:pitch w:val="default"/>
    <w:sig w:usb0="00000007" w:usb1="00000000" w:usb2="00000000" w:usb3="00000000" w:csb0="00000013" w:csb1="00000000"/>
  </w:font>
  <w:font w:name="Times">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0448" w14:textId="4C18250A" w:rsidR="006D4BF5" w:rsidRDefault="006D4BF5">
    <w:pPr>
      <w:pStyle w:val="AltBilgi"/>
      <w:jc w:val="center"/>
    </w:pPr>
    <w:r>
      <w:rPr>
        <w:noProof/>
      </w:rPr>
      <w:fldChar w:fldCharType="begin"/>
    </w:r>
    <w:r>
      <w:rPr>
        <w:noProof/>
      </w:rPr>
      <w:instrText>PAGE   \* MERGEFORMAT</w:instrText>
    </w:r>
    <w:r>
      <w:rPr>
        <w:noProof/>
      </w:rPr>
      <w:fldChar w:fldCharType="separate"/>
    </w:r>
    <w:r w:rsidR="004F7971">
      <w:rPr>
        <w:noProof/>
      </w:rPr>
      <w:t>926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6F22F" w14:textId="77777777" w:rsidR="00217B90" w:rsidRDefault="00217B90">
      <w:r>
        <w:separator/>
      </w:r>
    </w:p>
  </w:footnote>
  <w:footnote w:type="continuationSeparator" w:id="0">
    <w:p w14:paraId="5CDED079" w14:textId="77777777" w:rsidR="00217B90" w:rsidRDefault="00217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ED53" w14:textId="3B2E39DC" w:rsidR="006D4BF5" w:rsidRPr="009E4F18" w:rsidRDefault="006D4BF5" w:rsidP="009E4F18">
    <w:pPr>
      <w:pStyle w:val="stBilgi"/>
      <w:jc w:val="center"/>
      <w:rPr>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B82"/>
    <w:multiLevelType w:val="hybridMultilevel"/>
    <w:tmpl w:val="EF0AFC32"/>
    <w:lvl w:ilvl="0" w:tplc="2E9EE634">
      <w:start w:val="4"/>
      <w:numFmt w:val="bullet"/>
      <w:lvlText w:val=""/>
      <w:lvlJc w:val="left"/>
      <w:pPr>
        <w:ind w:left="1068" w:hanging="360"/>
      </w:pPr>
      <w:rPr>
        <w:rFonts w:ascii="Symbol" w:eastAsiaTheme="minorHAnsi" w:hAnsi="Symbol" w:cstheme="minorBid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15:restartNumberingAfterBreak="0">
    <w:nsid w:val="02757964"/>
    <w:multiLevelType w:val="multilevel"/>
    <w:tmpl w:val="91E68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97A1E"/>
    <w:multiLevelType w:val="hybridMultilevel"/>
    <w:tmpl w:val="66C06D68"/>
    <w:lvl w:ilvl="0" w:tplc="F0C0B716">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5725F62"/>
    <w:multiLevelType w:val="hybridMultilevel"/>
    <w:tmpl w:val="9FF87868"/>
    <w:lvl w:ilvl="0" w:tplc="65B2B7C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62A10F4"/>
    <w:multiLevelType w:val="hybridMultilevel"/>
    <w:tmpl w:val="7A322C1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71E013A"/>
    <w:multiLevelType w:val="hybridMultilevel"/>
    <w:tmpl w:val="6210757C"/>
    <w:lvl w:ilvl="0" w:tplc="75BE9D4C">
      <w:start w:val="1"/>
      <w:numFmt w:val="bullet"/>
      <w:lvlText w:val="•"/>
      <w:lvlJc w:val="left"/>
      <w:pPr>
        <w:tabs>
          <w:tab w:val="num" w:pos="720"/>
        </w:tabs>
        <w:ind w:left="720" w:hanging="360"/>
      </w:pPr>
      <w:rPr>
        <w:rFonts w:ascii="Arial" w:hAnsi="Arial" w:hint="default"/>
      </w:rPr>
    </w:lvl>
    <w:lvl w:ilvl="1" w:tplc="175C71F0" w:tentative="1">
      <w:start w:val="1"/>
      <w:numFmt w:val="bullet"/>
      <w:lvlText w:val="•"/>
      <w:lvlJc w:val="left"/>
      <w:pPr>
        <w:tabs>
          <w:tab w:val="num" w:pos="1440"/>
        </w:tabs>
        <w:ind w:left="1440" w:hanging="360"/>
      </w:pPr>
      <w:rPr>
        <w:rFonts w:ascii="Arial" w:hAnsi="Arial" w:hint="default"/>
      </w:rPr>
    </w:lvl>
    <w:lvl w:ilvl="2" w:tplc="73D4F2DC" w:tentative="1">
      <w:start w:val="1"/>
      <w:numFmt w:val="bullet"/>
      <w:lvlText w:val="•"/>
      <w:lvlJc w:val="left"/>
      <w:pPr>
        <w:tabs>
          <w:tab w:val="num" w:pos="2160"/>
        </w:tabs>
        <w:ind w:left="2160" w:hanging="360"/>
      </w:pPr>
      <w:rPr>
        <w:rFonts w:ascii="Arial" w:hAnsi="Arial" w:hint="default"/>
      </w:rPr>
    </w:lvl>
    <w:lvl w:ilvl="3" w:tplc="A2F04AA6" w:tentative="1">
      <w:start w:val="1"/>
      <w:numFmt w:val="bullet"/>
      <w:lvlText w:val="•"/>
      <w:lvlJc w:val="left"/>
      <w:pPr>
        <w:tabs>
          <w:tab w:val="num" w:pos="2880"/>
        </w:tabs>
        <w:ind w:left="2880" w:hanging="360"/>
      </w:pPr>
      <w:rPr>
        <w:rFonts w:ascii="Arial" w:hAnsi="Arial" w:hint="default"/>
      </w:rPr>
    </w:lvl>
    <w:lvl w:ilvl="4" w:tplc="528E7222" w:tentative="1">
      <w:start w:val="1"/>
      <w:numFmt w:val="bullet"/>
      <w:lvlText w:val="•"/>
      <w:lvlJc w:val="left"/>
      <w:pPr>
        <w:tabs>
          <w:tab w:val="num" w:pos="3600"/>
        </w:tabs>
        <w:ind w:left="3600" w:hanging="360"/>
      </w:pPr>
      <w:rPr>
        <w:rFonts w:ascii="Arial" w:hAnsi="Arial" w:hint="default"/>
      </w:rPr>
    </w:lvl>
    <w:lvl w:ilvl="5" w:tplc="E092F402" w:tentative="1">
      <w:start w:val="1"/>
      <w:numFmt w:val="bullet"/>
      <w:lvlText w:val="•"/>
      <w:lvlJc w:val="left"/>
      <w:pPr>
        <w:tabs>
          <w:tab w:val="num" w:pos="4320"/>
        </w:tabs>
        <w:ind w:left="4320" w:hanging="360"/>
      </w:pPr>
      <w:rPr>
        <w:rFonts w:ascii="Arial" w:hAnsi="Arial" w:hint="default"/>
      </w:rPr>
    </w:lvl>
    <w:lvl w:ilvl="6" w:tplc="A8B23FCE" w:tentative="1">
      <w:start w:val="1"/>
      <w:numFmt w:val="bullet"/>
      <w:lvlText w:val="•"/>
      <w:lvlJc w:val="left"/>
      <w:pPr>
        <w:tabs>
          <w:tab w:val="num" w:pos="5040"/>
        </w:tabs>
        <w:ind w:left="5040" w:hanging="360"/>
      </w:pPr>
      <w:rPr>
        <w:rFonts w:ascii="Arial" w:hAnsi="Arial" w:hint="default"/>
      </w:rPr>
    </w:lvl>
    <w:lvl w:ilvl="7" w:tplc="431E2F7E" w:tentative="1">
      <w:start w:val="1"/>
      <w:numFmt w:val="bullet"/>
      <w:lvlText w:val="•"/>
      <w:lvlJc w:val="left"/>
      <w:pPr>
        <w:tabs>
          <w:tab w:val="num" w:pos="5760"/>
        </w:tabs>
        <w:ind w:left="5760" w:hanging="360"/>
      </w:pPr>
      <w:rPr>
        <w:rFonts w:ascii="Arial" w:hAnsi="Arial" w:hint="default"/>
      </w:rPr>
    </w:lvl>
    <w:lvl w:ilvl="8" w:tplc="392E109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8856118"/>
    <w:multiLevelType w:val="hybridMultilevel"/>
    <w:tmpl w:val="3AA8B45A"/>
    <w:lvl w:ilvl="0" w:tplc="6E067D6A">
      <w:start w:val="1"/>
      <w:numFmt w:val="bullet"/>
      <w:lvlText w:val="•"/>
      <w:lvlJc w:val="left"/>
      <w:pPr>
        <w:tabs>
          <w:tab w:val="num" w:pos="720"/>
        </w:tabs>
        <w:ind w:left="720" w:hanging="360"/>
      </w:pPr>
      <w:rPr>
        <w:rFonts w:ascii="Arial" w:hAnsi="Arial" w:hint="default"/>
      </w:rPr>
    </w:lvl>
    <w:lvl w:ilvl="1" w:tplc="AEE05EF6" w:tentative="1">
      <w:start w:val="1"/>
      <w:numFmt w:val="bullet"/>
      <w:lvlText w:val="•"/>
      <w:lvlJc w:val="left"/>
      <w:pPr>
        <w:tabs>
          <w:tab w:val="num" w:pos="1440"/>
        </w:tabs>
        <w:ind w:left="1440" w:hanging="360"/>
      </w:pPr>
      <w:rPr>
        <w:rFonts w:ascii="Arial" w:hAnsi="Arial" w:hint="default"/>
      </w:rPr>
    </w:lvl>
    <w:lvl w:ilvl="2" w:tplc="7CD210F0" w:tentative="1">
      <w:start w:val="1"/>
      <w:numFmt w:val="bullet"/>
      <w:lvlText w:val="•"/>
      <w:lvlJc w:val="left"/>
      <w:pPr>
        <w:tabs>
          <w:tab w:val="num" w:pos="2160"/>
        </w:tabs>
        <w:ind w:left="2160" w:hanging="360"/>
      </w:pPr>
      <w:rPr>
        <w:rFonts w:ascii="Arial" w:hAnsi="Arial" w:hint="default"/>
      </w:rPr>
    </w:lvl>
    <w:lvl w:ilvl="3" w:tplc="2284A0E0" w:tentative="1">
      <w:start w:val="1"/>
      <w:numFmt w:val="bullet"/>
      <w:lvlText w:val="•"/>
      <w:lvlJc w:val="left"/>
      <w:pPr>
        <w:tabs>
          <w:tab w:val="num" w:pos="2880"/>
        </w:tabs>
        <w:ind w:left="2880" w:hanging="360"/>
      </w:pPr>
      <w:rPr>
        <w:rFonts w:ascii="Arial" w:hAnsi="Arial" w:hint="default"/>
      </w:rPr>
    </w:lvl>
    <w:lvl w:ilvl="4" w:tplc="32D0AB8E" w:tentative="1">
      <w:start w:val="1"/>
      <w:numFmt w:val="bullet"/>
      <w:lvlText w:val="•"/>
      <w:lvlJc w:val="left"/>
      <w:pPr>
        <w:tabs>
          <w:tab w:val="num" w:pos="3600"/>
        </w:tabs>
        <w:ind w:left="3600" w:hanging="360"/>
      </w:pPr>
      <w:rPr>
        <w:rFonts w:ascii="Arial" w:hAnsi="Arial" w:hint="default"/>
      </w:rPr>
    </w:lvl>
    <w:lvl w:ilvl="5" w:tplc="FC641A42" w:tentative="1">
      <w:start w:val="1"/>
      <w:numFmt w:val="bullet"/>
      <w:lvlText w:val="•"/>
      <w:lvlJc w:val="left"/>
      <w:pPr>
        <w:tabs>
          <w:tab w:val="num" w:pos="4320"/>
        </w:tabs>
        <w:ind w:left="4320" w:hanging="360"/>
      </w:pPr>
      <w:rPr>
        <w:rFonts w:ascii="Arial" w:hAnsi="Arial" w:hint="default"/>
      </w:rPr>
    </w:lvl>
    <w:lvl w:ilvl="6" w:tplc="D736E176" w:tentative="1">
      <w:start w:val="1"/>
      <w:numFmt w:val="bullet"/>
      <w:lvlText w:val="•"/>
      <w:lvlJc w:val="left"/>
      <w:pPr>
        <w:tabs>
          <w:tab w:val="num" w:pos="5040"/>
        </w:tabs>
        <w:ind w:left="5040" w:hanging="360"/>
      </w:pPr>
      <w:rPr>
        <w:rFonts w:ascii="Arial" w:hAnsi="Arial" w:hint="default"/>
      </w:rPr>
    </w:lvl>
    <w:lvl w:ilvl="7" w:tplc="1504B50A" w:tentative="1">
      <w:start w:val="1"/>
      <w:numFmt w:val="bullet"/>
      <w:lvlText w:val="•"/>
      <w:lvlJc w:val="left"/>
      <w:pPr>
        <w:tabs>
          <w:tab w:val="num" w:pos="5760"/>
        </w:tabs>
        <w:ind w:left="5760" w:hanging="360"/>
      </w:pPr>
      <w:rPr>
        <w:rFonts w:ascii="Arial" w:hAnsi="Arial" w:hint="default"/>
      </w:rPr>
    </w:lvl>
    <w:lvl w:ilvl="8" w:tplc="C87835B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9657A86"/>
    <w:multiLevelType w:val="hybridMultilevel"/>
    <w:tmpl w:val="547442F2"/>
    <w:lvl w:ilvl="0" w:tplc="D1E49486">
      <w:start w:val="1"/>
      <w:numFmt w:val="bullet"/>
      <w:lvlText w:val="•"/>
      <w:lvlJc w:val="left"/>
      <w:pPr>
        <w:tabs>
          <w:tab w:val="num" w:pos="720"/>
        </w:tabs>
        <w:ind w:left="720" w:hanging="360"/>
      </w:pPr>
      <w:rPr>
        <w:rFonts w:ascii="Arial" w:hAnsi="Arial" w:hint="default"/>
      </w:rPr>
    </w:lvl>
    <w:lvl w:ilvl="1" w:tplc="626883A4" w:tentative="1">
      <w:start w:val="1"/>
      <w:numFmt w:val="bullet"/>
      <w:lvlText w:val="•"/>
      <w:lvlJc w:val="left"/>
      <w:pPr>
        <w:tabs>
          <w:tab w:val="num" w:pos="1440"/>
        </w:tabs>
        <w:ind w:left="1440" w:hanging="360"/>
      </w:pPr>
      <w:rPr>
        <w:rFonts w:ascii="Arial" w:hAnsi="Arial" w:hint="default"/>
      </w:rPr>
    </w:lvl>
    <w:lvl w:ilvl="2" w:tplc="C1AEE22C" w:tentative="1">
      <w:start w:val="1"/>
      <w:numFmt w:val="bullet"/>
      <w:lvlText w:val="•"/>
      <w:lvlJc w:val="left"/>
      <w:pPr>
        <w:tabs>
          <w:tab w:val="num" w:pos="2160"/>
        </w:tabs>
        <w:ind w:left="2160" w:hanging="360"/>
      </w:pPr>
      <w:rPr>
        <w:rFonts w:ascii="Arial" w:hAnsi="Arial" w:hint="default"/>
      </w:rPr>
    </w:lvl>
    <w:lvl w:ilvl="3" w:tplc="345274A0" w:tentative="1">
      <w:start w:val="1"/>
      <w:numFmt w:val="bullet"/>
      <w:lvlText w:val="•"/>
      <w:lvlJc w:val="left"/>
      <w:pPr>
        <w:tabs>
          <w:tab w:val="num" w:pos="2880"/>
        </w:tabs>
        <w:ind w:left="2880" w:hanging="360"/>
      </w:pPr>
      <w:rPr>
        <w:rFonts w:ascii="Arial" w:hAnsi="Arial" w:hint="default"/>
      </w:rPr>
    </w:lvl>
    <w:lvl w:ilvl="4" w:tplc="955C7246" w:tentative="1">
      <w:start w:val="1"/>
      <w:numFmt w:val="bullet"/>
      <w:lvlText w:val="•"/>
      <w:lvlJc w:val="left"/>
      <w:pPr>
        <w:tabs>
          <w:tab w:val="num" w:pos="3600"/>
        </w:tabs>
        <w:ind w:left="3600" w:hanging="360"/>
      </w:pPr>
      <w:rPr>
        <w:rFonts w:ascii="Arial" w:hAnsi="Arial" w:hint="default"/>
      </w:rPr>
    </w:lvl>
    <w:lvl w:ilvl="5" w:tplc="590CB434" w:tentative="1">
      <w:start w:val="1"/>
      <w:numFmt w:val="bullet"/>
      <w:lvlText w:val="•"/>
      <w:lvlJc w:val="left"/>
      <w:pPr>
        <w:tabs>
          <w:tab w:val="num" w:pos="4320"/>
        </w:tabs>
        <w:ind w:left="4320" w:hanging="360"/>
      </w:pPr>
      <w:rPr>
        <w:rFonts w:ascii="Arial" w:hAnsi="Arial" w:hint="default"/>
      </w:rPr>
    </w:lvl>
    <w:lvl w:ilvl="6" w:tplc="C65A1E04" w:tentative="1">
      <w:start w:val="1"/>
      <w:numFmt w:val="bullet"/>
      <w:lvlText w:val="•"/>
      <w:lvlJc w:val="left"/>
      <w:pPr>
        <w:tabs>
          <w:tab w:val="num" w:pos="5040"/>
        </w:tabs>
        <w:ind w:left="5040" w:hanging="360"/>
      </w:pPr>
      <w:rPr>
        <w:rFonts w:ascii="Arial" w:hAnsi="Arial" w:hint="default"/>
      </w:rPr>
    </w:lvl>
    <w:lvl w:ilvl="7" w:tplc="E11222C2" w:tentative="1">
      <w:start w:val="1"/>
      <w:numFmt w:val="bullet"/>
      <w:lvlText w:val="•"/>
      <w:lvlJc w:val="left"/>
      <w:pPr>
        <w:tabs>
          <w:tab w:val="num" w:pos="5760"/>
        </w:tabs>
        <w:ind w:left="5760" w:hanging="360"/>
      </w:pPr>
      <w:rPr>
        <w:rFonts w:ascii="Arial" w:hAnsi="Arial" w:hint="default"/>
      </w:rPr>
    </w:lvl>
    <w:lvl w:ilvl="8" w:tplc="E608594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A7707A0"/>
    <w:multiLevelType w:val="hybridMultilevel"/>
    <w:tmpl w:val="7A322C1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0F0548D"/>
    <w:multiLevelType w:val="hybridMultilevel"/>
    <w:tmpl w:val="EC94A92A"/>
    <w:lvl w:ilvl="0" w:tplc="267E34CA">
      <w:start w:val="1"/>
      <w:numFmt w:val="bullet"/>
      <w:lvlText w:val="•"/>
      <w:lvlJc w:val="left"/>
      <w:pPr>
        <w:tabs>
          <w:tab w:val="num" w:pos="720"/>
        </w:tabs>
        <w:ind w:left="720" w:hanging="360"/>
      </w:pPr>
      <w:rPr>
        <w:rFonts w:ascii="Arial" w:hAnsi="Arial" w:hint="default"/>
      </w:rPr>
    </w:lvl>
    <w:lvl w:ilvl="1" w:tplc="B71895A2" w:tentative="1">
      <w:start w:val="1"/>
      <w:numFmt w:val="bullet"/>
      <w:lvlText w:val="•"/>
      <w:lvlJc w:val="left"/>
      <w:pPr>
        <w:tabs>
          <w:tab w:val="num" w:pos="1440"/>
        </w:tabs>
        <w:ind w:left="1440" w:hanging="360"/>
      </w:pPr>
      <w:rPr>
        <w:rFonts w:ascii="Arial" w:hAnsi="Arial" w:hint="default"/>
      </w:rPr>
    </w:lvl>
    <w:lvl w:ilvl="2" w:tplc="05340088" w:tentative="1">
      <w:start w:val="1"/>
      <w:numFmt w:val="bullet"/>
      <w:lvlText w:val="•"/>
      <w:lvlJc w:val="left"/>
      <w:pPr>
        <w:tabs>
          <w:tab w:val="num" w:pos="2160"/>
        </w:tabs>
        <w:ind w:left="2160" w:hanging="360"/>
      </w:pPr>
      <w:rPr>
        <w:rFonts w:ascii="Arial" w:hAnsi="Arial" w:hint="default"/>
      </w:rPr>
    </w:lvl>
    <w:lvl w:ilvl="3" w:tplc="AF6C673E" w:tentative="1">
      <w:start w:val="1"/>
      <w:numFmt w:val="bullet"/>
      <w:lvlText w:val="•"/>
      <w:lvlJc w:val="left"/>
      <w:pPr>
        <w:tabs>
          <w:tab w:val="num" w:pos="2880"/>
        </w:tabs>
        <w:ind w:left="2880" w:hanging="360"/>
      </w:pPr>
      <w:rPr>
        <w:rFonts w:ascii="Arial" w:hAnsi="Arial" w:hint="default"/>
      </w:rPr>
    </w:lvl>
    <w:lvl w:ilvl="4" w:tplc="469E814A" w:tentative="1">
      <w:start w:val="1"/>
      <w:numFmt w:val="bullet"/>
      <w:lvlText w:val="•"/>
      <w:lvlJc w:val="left"/>
      <w:pPr>
        <w:tabs>
          <w:tab w:val="num" w:pos="3600"/>
        </w:tabs>
        <w:ind w:left="3600" w:hanging="360"/>
      </w:pPr>
      <w:rPr>
        <w:rFonts w:ascii="Arial" w:hAnsi="Arial" w:hint="default"/>
      </w:rPr>
    </w:lvl>
    <w:lvl w:ilvl="5" w:tplc="7FEE34BE" w:tentative="1">
      <w:start w:val="1"/>
      <w:numFmt w:val="bullet"/>
      <w:lvlText w:val="•"/>
      <w:lvlJc w:val="left"/>
      <w:pPr>
        <w:tabs>
          <w:tab w:val="num" w:pos="4320"/>
        </w:tabs>
        <w:ind w:left="4320" w:hanging="360"/>
      </w:pPr>
      <w:rPr>
        <w:rFonts w:ascii="Arial" w:hAnsi="Arial" w:hint="default"/>
      </w:rPr>
    </w:lvl>
    <w:lvl w:ilvl="6" w:tplc="D2F2437C" w:tentative="1">
      <w:start w:val="1"/>
      <w:numFmt w:val="bullet"/>
      <w:lvlText w:val="•"/>
      <w:lvlJc w:val="left"/>
      <w:pPr>
        <w:tabs>
          <w:tab w:val="num" w:pos="5040"/>
        </w:tabs>
        <w:ind w:left="5040" w:hanging="360"/>
      </w:pPr>
      <w:rPr>
        <w:rFonts w:ascii="Arial" w:hAnsi="Arial" w:hint="default"/>
      </w:rPr>
    </w:lvl>
    <w:lvl w:ilvl="7" w:tplc="628E73B2" w:tentative="1">
      <w:start w:val="1"/>
      <w:numFmt w:val="bullet"/>
      <w:lvlText w:val="•"/>
      <w:lvlJc w:val="left"/>
      <w:pPr>
        <w:tabs>
          <w:tab w:val="num" w:pos="5760"/>
        </w:tabs>
        <w:ind w:left="5760" w:hanging="360"/>
      </w:pPr>
      <w:rPr>
        <w:rFonts w:ascii="Arial" w:hAnsi="Arial" w:hint="default"/>
      </w:rPr>
    </w:lvl>
    <w:lvl w:ilvl="8" w:tplc="F1B2C21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B09461D"/>
    <w:multiLevelType w:val="hybridMultilevel"/>
    <w:tmpl w:val="FE409CCC"/>
    <w:lvl w:ilvl="0" w:tplc="D780E4C2">
      <w:start w:val="1"/>
      <w:numFmt w:val="bullet"/>
      <w:lvlText w:val="•"/>
      <w:lvlJc w:val="left"/>
      <w:pPr>
        <w:tabs>
          <w:tab w:val="num" w:pos="720"/>
        </w:tabs>
        <w:ind w:left="720" w:hanging="360"/>
      </w:pPr>
      <w:rPr>
        <w:rFonts w:ascii="Arial" w:hAnsi="Arial" w:hint="default"/>
      </w:rPr>
    </w:lvl>
    <w:lvl w:ilvl="1" w:tplc="75C8D984" w:tentative="1">
      <w:start w:val="1"/>
      <w:numFmt w:val="bullet"/>
      <w:lvlText w:val="•"/>
      <w:lvlJc w:val="left"/>
      <w:pPr>
        <w:tabs>
          <w:tab w:val="num" w:pos="1440"/>
        </w:tabs>
        <w:ind w:left="1440" w:hanging="360"/>
      </w:pPr>
      <w:rPr>
        <w:rFonts w:ascii="Arial" w:hAnsi="Arial" w:hint="default"/>
      </w:rPr>
    </w:lvl>
    <w:lvl w:ilvl="2" w:tplc="33A81016" w:tentative="1">
      <w:start w:val="1"/>
      <w:numFmt w:val="bullet"/>
      <w:lvlText w:val="•"/>
      <w:lvlJc w:val="left"/>
      <w:pPr>
        <w:tabs>
          <w:tab w:val="num" w:pos="2160"/>
        </w:tabs>
        <w:ind w:left="2160" w:hanging="360"/>
      </w:pPr>
      <w:rPr>
        <w:rFonts w:ascii="Arial" w:hAnsi="Arial" w:hint="default"/>
      </w:rPr>
    </w:lvl>
    <w:lvl w:ilvl="3" w:tplc="9B2A2380" w:tentative="1">
      <w:start w:val="1"/>
      <w:numFmt w:val="bullet"/>
      <w:lvlText w:val="•"/>
      <w:lvlJc w:val="left"/>
      <w:pPr>
        <w:tabs>
          <w:tab w:val="num" w:pos="2880"/>
        </w:tabs>
        <w:ind w:left="2880" w:hanging="360"/>
      </w:pPr>
      <w:rPr>
        <w:rFonts w:ascii="Arial" w:hAnsi="Arial" w:hint="default"/>
      </w:rPr>
    </w:lvl>
    <w:lvl w:ilvl="4" w:tplc="728AB6F2" w:tentative="1">
      <w:start w:val="1"/>
      <w:numFmt w:val="bullet"/>
      <w:lvlText w:val="•"/>
      <w:lvlJc w:val="left"/>
      <w:pPr>
        <w:tabs>
          <w:tab w:val="num" w:pos="3600"/>
        </w:tabs>
        <w:ind w:left="3600" w:hanging="360"/>
      </w:pPr>
      <w:rPr>
        <w:rFonts w:ascii="Arial" w:hAnsi="Arial" w:hint="default"/>
      </w:rPr>
    </w:lvl>
    <w:lvl w:ilvl="5" w:tplc="D20A62E0" w:tentative="1">
      <w:start w:val="1"/>
      <w:numFmt w:val="bullet"/>
      <w:lvlText w:val="•"/>
      <w:lvlJc w:val="left"/>
      <w:pPr>
        <w:tabs>
          <w:tab w:val="num" w:pos="4320"/>
        </w:tabs>
        <w:ind w:left="4320" w:hanging="360"/>
      </w:pPr>
      <w:rPr>
        <w:rFonts w:ascii="Arial" w:hAnsi="Arial" w:hint="default"/>
      </w:rPr>
    </w:lvl>
    <w:lvl w:ilvl="6" w:tplc="8AEE5318" w:tentative="1">
      <w:start w:val="1"/>
      <w:numFmt w:val="bullet"/>
      <w:lvlText w:val="•"/>
      <w:lvlJc w:val="left"/>
      <w:pPr>
        <w:tabs>
          <w:tab w:val="num" w:pos="5040"/>
        </w:tabs>
        <w:ind w:left="5040" w:hanging="360"/>
      </w:pPr>
      <w:rPr>
        <w:rFonts w:ascii="Arial" w:hAnsi="Arial" w:hint="default"/>
      </w:rPr>
    </w:lvl>
    <w:lvl w:ilvl="7" w:tplc="1FA2154C" w:tentative="1">
      <w:start w:val="1"/>
      <w:numFmt w:val="bullet"/>
      <w:lvlText w:val="•"/>
      <w:lvlJc w:val="left"/>
      <w:pPr>
        <w:tabs>
          <w:tab w:val="num" w:pos="5760"/>
        </w:tabs>
        <w:ind w:left="5760" w:hanging="360"/>
      </w:pPr>
      <w:rPr>
        <w:rFonts w:ascii="Arial" w:hAnsi="Arial" w:hint="default"/>
      </w:rPr>
    </w:lvl>
    <w:lvl w:ilvl="8" w:tplc="7764CB6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45141F2"/>
    <w:multiLevelType w:val="hybridMultilevel"/>
    <w:tmpl w:val="66AA0142"/>
    <w:lvl w:ilvl="0" w:tplc="91167B20">
      <w:start w:val="1"/>
      <w:numFmt w:val="bullet"/>
      <w:lvlText w:val="•"/>
      <w:lvlJc w:val="left"/>
      <w:pPr>
        <w:tabs>
          <w:tab w:val="num" w:pos="720"/>
        </w:tabs>
        <w:ind w:left="720" w:hanging="360"/>
      </w:pPr>
      <w:rPr>
        <w:rFonts w:ascii="Arial" w:hAnsi="Arial" w:hint="default"/>
      </w:rPr>
    </w:lvl>
    <w:lvl w:ilvl="1" w:tplc="15887BE6" w:tentative="1">
      <w:start w:val="1"/>
      <w:numFmt w:val="bullet"/>
      <w:lvlText w:val="•"/>
      <w:lvlJc w:val="left"/>
      <w:pPr>
        <w:tabs>
          <w:tab w:val="num" w:pos="1440"/>
        </w:tabs>
        <w:ind w:left="1440" w:hanging="360"/>
      </w:pPr>
      <w:rPr>
        <w:rFonts w:ascii="Arial" w:hAnsi="Arial" w:hint="default"/>
      </w:rPr>
    </w:lvl>
    <w:lvl w:ilvl="2" w:tplc="CC36E9A6" w:tentative="1">
      <w:start w:val="1"/>
      <w:numFmt w:val="bullet"/>
      <w:lvlText w:val="•"/>
      <w:lvlJc w:val="left"/>
      <w:pPr>
        <w:tabs>
          <w:tab w:val="num" w:pos="2160"/>
        </w:tabs>
        <w:ind w:left="2160" w:hanging="360"/>
      </w:pPr>
      <w:rPr>
        <w:rFonts w:ascii="Arial" w:hAnsi="Arial" w:hint="default"/>
      </w:rPr>
    </w:lvl>
    <w:lvl w:ilvl="3" w:tplc="4B14BDD2" w:tentative="1">
      <w:start w:val="1"/>
      <w:numFmt w:val="bullet"/>
      <w:lvlText w:val="•"/>
      <w:lvlJc w:val="left"/>
      <w:pPr>
        <w:tabs>
          <w:tab w:val="num" w:pos="2880"/>
        </w:tabs>
        <w:ind w:left="2880" w:hanging="360"/>
      </w:pPr>
      <w:rPr>
        <w:rFonts w:ascii="Arial" w:hAnsi="Arial" w:hint="default"/>
      </w:rPr>
    </w:lvl>
    <w:lvl w:ilvl="4" w:tplc="B9B4B85C" w:tentative="1">
      <w:start w:val="1"/>
      <w:numFmt w:val="bullet"/>
      <w:lvlText w:val="•"/>
      <w:lvlJc w:val="left"/>
      <w:pPr>
        <w:tabs>
          <w:tab w:val="num" w:pos="3600"/>
        </w:tabs>
        <w:ind w:left="3600" w:hanging="360"/>
      </w:pPr>
      <w:rPr>
        <w:rFonts w:ascii="Arial" w:hAnsi="Arial" w:hint="default"/>
      </w:rPr>
    </w:lvl>
    <w:lvl w:ilvl="5" w:tplc="1E923336" w:tentative="1">
      <w:start w:val="1"/>
      <w:numFmt w:val="bullet"/>
      <w:lvlText w:val="•"/>
      <w:lvlJc w:val="left"/>
      <w:pPr>
        <w:tabs>
          <w:tab w:val="num" w:pos="4320"/>
        </w:tabs>
        <w:ind w:left="4320" w:hanging="360"/>
      </w:pPr>
      <w:rPr>
        <w:rFonts w:ascii="Arial" w:hAnsi="Arial" w:hint="default"/>
      </w:rPr>
    </w:lvl>
    <w:lvl w:ilvl="6" w:tplc="26D03B5C" w:tentative="1">
      <w:start w:val="1"/>
      <w:numFmt w:val="bullet"/>
      <w:lvlText w:val="•"/>
      <w:lvlJc w:val="left"/>
      <w:pPr>
        <w:tabs>
          <w:tab w:val="num" w:pos="5040"/>
        </w:tabs>
        <w:ind w:left="5040" w:hanging="360"/>
      </w:pPr>
      <w:rPr>
        <w:rFonts w:ascii="Arial" w:hAnsi="Arial" w:hint="default"/>
      </w:rPr>
    </w:lvl>
    <w:lvl w:ilvl="7" w:tplc="CBCCF668" w:tentative="1">
      <w:start w:val="1"/>
      <w:numFmt w:val="bullet"/>
      <w:lvlText w:val="•"/>
      <w:lvlJc w:val="left"/>
      <w:pPr>
        <w:tabs>
          <w:tab w:val="num" w:pos="5760"/>
        </w:tabs>
        <w:ind w:left="5760" w:hanging="360"/>
      </w:pPr>
      <w:rPr>
        <w:rFonts w:ascii="Arial" w:hAnsi="Arial" w:hint="default"/>
      </w:rPr>
    </w:lvl>
    <w:lvl w:ilvl="8" w:tplc="B624FBA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6FD4865"/>
    <w:multiLevelType w:val="hybridMultilevel"/>
    <w:tmpl w:val="112294F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F874D05"/>
    <w:multiLevelType w:val="hybridMultilevel"/>
    <w:tmpl w:val="FA30CF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FAE339E"/>
    <w:multiLevelType w:val="hybridMultilevel"/>
    <w:tmpl w:val="0EFC4070"/>
    <w:lvl w:ilvl="0" w:tplc="72A0F3FE">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6027E1A"/>
    <w:multiLevelType w:val="hybridMultilevel"/>
    <w:tmpl w:val="10FA8BD0"/>
    <w:lvl w:ilvl="0" w:tplc="28AA7118">
      <w:start w:val="1"/>
      <w:numFmt w:val="bullet"/>
      <w:lvlText w:val="•"/>
      <w:lvlJc w:val="left"/>
      <w:pPr>
        <w:tabs>
          <w:tab w:val="num" w:pos="720"/>
        </w:tabs>
        <w:ind w:left="720" w:hanging="360"/>
      </w:pPr>
      <w:rPr>
        <w:rFonts w:ascii="Arial" w:hAnsi="Arial" w:hint="default"/>
      </w:rPr>
    </w:lvl>
    <w:lvl w:ilvl="1" w:tplc="0FCA3F32" w:tentative="1">
      <w:start w:val="1"/>
      <w:numFmt w:val="bullet"/>
      <w:lvlText w:val="•"/>
      <w:lvlJc w:val="left"/>
      <w:pPr>
        <w:tabs>
          <w:tab w:val="num" w:pos="1440"/>
        </w:tabs>
        <w:ind w:left="1440" w:hanging="360"/>
      </w:pPr>
      <w:rPr>
        <w:rFonts w:ascii="Arial" w:hAnsi="Arial" w:hint="default"/>
      </w:rPr>
    </w:lvl>
    <w:lvl w:ilvl="2" w:tplc="B2387DE4" w:tentative="1">
      <w:start w:val="1"/>
      <w:numFmt w:val="bullet"/>
      <w:lvlText w:val="•"/>
      <w:lvlJc w:val="left"/>
      <w:pPr>
        <w:tabs>
          <w:tab w:val="num" w:pos="2160"/>
        </w:tabs>
        <w:ind w:left="2160" w:hanging="360"/>
      </w:pPr>
      <w:rPr>
        <w:rFonts w:ascii="Arial" w:hAnsi="Arial" w:hint="default"/>
      </w:rPr>
    </w:lvl>
    <w:lvl w:ilvl="3" w:tplc="2AB85334" w:tentative="1">
      <w:start w:val="1"/>
      <w:numFmt w:val="bullet"/>
      <w:lvlText w:val="•"/>
      <w:lvlJc w:val="left"/>
      <w:pPr>
        <w:tabs>
          <w:tab w:val="num" w:pos="2880"/>
        </w:tabs>
        <w:ind w:left="2880" w:hanging="360"/>
      </w:pPr>
      <w:rPr>
        <w:rFonts w:ascii="Arial" w:hAnsi="Arial" w:hint="default"/>
      </w:rPr>
    </w:lvl>
    <w:lvl w:ilvl="4" w:tplc="753266C6" w:tentative="1">
      <w:start w:val="1"/>
      <w:numFmt w:val="bullet"/>
      <w:lvlText w:val="•"/>
      <w:lvlJc w:val="left"/>
      <w:pPr>
        <w:tabs>
          <w:tab w:val="num" w:pos="3600"/>
        </w:tabs>
        <w:ind w:left="3600" w:hanging="360"/>
      </w:pPr>
      <w:rPr>
        <w:rFonts w:ascii="Arial" w:hAnsi="Arial" w:hint="default"/>
      </w:rPr>
    </w:lvl>
    <w:lvl w:ilvl="5" w:tplc="56B4B422" w:tentative="1">
      <w:start w:val="1"/>
      <w:numFmt w:val="bullet"/>
      <w:lvlText w:val="•"/>
      <w:lvlJc w:val="left"/>
      <w:pPr>
        <w:tabs>
          <w:tab w:val="num" w:pos="4320"/>
        </w:tabs>
        <w:ind w:left="4320" w:hanging="360"/>
      </w:pPr>
      <w:rPr>
        <w:rFonts w:ascii="Arial" w:hAnsi="Arial" w:hint="default"/>
      </w:rPr>
    </w:lvl>
    <w:lvl w:ilvl="6" w:tplc="F50ECFE8" w:tentative="1">
      <w:start w:val="1"/>
      <w:numFmt w:val="bullet"/>
      <w:lvlText w:val="•"/>
      <w:lvlJc w:val="left"/>
      <w:pPr>
        <w:tabs>
          <w:tab w:val="num" w:pos="5040"/>
        </w:tabs>
        <w:ind w:left="5040" w:hanging="360"/>
      </w:pPr>
      <w:rPr>
        <w:rFonts w:ascii="Arial" w:hAnsi="Arial" w:hint="default"/>
      </w:rPr>
    </w:lvl>
    <w:lvl w:ilvl="7" w:tplc="8DA2E602" w:tentative="1">
      <w:start w:val="1"/>
      <w:numFmt w:val="bullet"/>
      <w:lvlText w:val="•"/>
      <w:lvlJc w:val="left"/>
      <w:pPr>
        <w:tabs>
          <w:tab w:val="num" w:pos="5760"/>
        </w:tabs>
        <w:ind w:left="5760" w:hanging="360"/>
      </w:pPr>
      <w:rPr>
        <w:rFonts w:ascii="Arial" w:hAnsi="Arial" w:hint="default"/>
      </w:rPr>
    </w:lvl>
    <w:lvl w:ilvl="8" w:tplc="8564E4B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6282FC0"/>
    <w:multiLevelType w:val="hybridMultilevel"/>
    <w:tmpl w:val="9236AB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BFF2F29"/>
    <w:multiLevelType w:val="hybridMultilevel"/>
    <w:tmpl w:val="CAE08C8A"/>
    <w:lvl w:ilvl="0" w:tplc="18445940">
      <w:start w:val="1"/>
      <w:numFmt w:val="bullet"/>
      <w:lvlText w:val="•"/>
      <w:lvlJc w:val="left"/>
      <w:pPr>
        <w:tabs>
          <w:tab w:val="num" w:pos="720"/>
        </w:tabs>
        <w:ind w:left="720" w:hanging="360"/>
      </w:pPr>
      <w:rPr>
        <w:rFonts w:ascii="Arial" w:hAnsi="Arial" w:hint="default"/>
      </w:rPr>
    </w:lvl>
    <w:lvl w:ilvl="1" w:tplc="7B2CC57C" w:tentative="1">
      <w:start w:val="1"/>
      <w:numFmt w:val="bullet"/>
      <w:lvlText w:val="•"/>
      <w:lvlJc w:val="left"/>
      <w:pPr>
        <w:tabs>
          <w:tab w:val="num" w:pos="1440"/>
        </w:tabs>
        <w:ind w:left="1440" w:hanging="360"/>
      </w:pPr>
      <w:rPr>
        <w:rFonts w:ascii="Arial" w:hAnsi="Arial" w:hint="default"/>
      </w:rPr>
    </w:lvl>
    <w:lvl w:ilvl="2" w:tplc="BD748464" w:tentative="1">
      <w:start w:val="1"/>
      <w:numFmt w:val="bullet"/>
      <w:lvlText w:val="•"/>
      <w:lvlJc w:val="left"/>
      <w:pPr>
        <w:tabs>
          <w:tab w:val="num" w:pos="2160"/>
        </w:tabs>
        <w:ind w:left="2160" w:hanging="360"/>
      </w:pPr>
      <w:rPr>
        <w:rFonts w:ascii="Arial" w:hAnsi="Arial" w:hint="default"/>
      </w:rPr>
    </w:lvl>
    <w:lvl w:ilvl="3" w:tplc="5C905A1C" w:tentative="1">
      <w:start w:val="1"/>
      <w:numFmt w:val="bullet"/>
      <w:lvlText w:val="•"/>
      <w:lvlJc w:val="left"/>
      <w:pPr>
        <w:tabs>
          <w:tab w:val="num" w:pos="2880"/>
        </w:tabs>
        <w:ind w:left="2880" w:hanging="360"/>
      </w:pPr>
      <w:rPr>
        <w:rFonts w:ascii="Arial" w:hAnsi="Arial" w:hint="default"/>
      </w:rPr>
    </w:lvl>
    <w:lvl w:ilvl="4" w:tplc="6802745E" w:tentative="1">
      <w:start w:val="1"/>
      <w:numFmt w:val="bullet"/>
      <w:lvlText w:val="•"/>
      <w:lvlJc w:val="left"/>
      <w:pPr>
        <w:tabs>
          <w:tab w:val="num" w:pos="3600"/>
        </w:tabs>
        <w:ind w:left="3600" w:hanging="360"/>
      </w:pPr>
      <w:rPr>
        <w:rFonts w:ascii="Arial" w:hAnsi="Arial" w:hint="default"/>
      </w:rPr>
    </w:lvl>
    <w:lvl w:ilvl="5" w:tplc="DBA4D1E0" w:tentative="1">
      <w:start w:val="1"/>
      <w:numFmt w:val="bullet"/>
      <w:lvlText w:val="•"/>
      <w:lvlJc w:val="left"/>
      <w:pPr>
        <w:tabs>
          <w:tab w:val="num" w:pos="4320"/>
        </w:tabs>
        <w:ind w:left="4320" w:hanging="360"/>
      </w:pPr>
      <w:rPr>
        <w:rFonts w:ascii="Arial" w:hAnsi="Arial" w:hint="default"/>
      </w:rPr>
    </w:lvl>
    <w:lvl w:ilvl="6" w:tplc="26004C84" w:tentative="1">
      <w:start w:val="1"/>
      <w:numFmt w:val="bullet"/>
      <w:lvlText w:val="•"/>
      <w:lvlJc w:val="left"/>
      <w:pPr>
        <w:tabs>
          <w:tab w:val="num" w:pos="5040"/>
        </w:tabs>
        <w:ind w:left="5040" w:hanging="360"/>
      </w:pPr>
      <w:rPr>
        <w:rFonts w:ascii="Arial" w:hAnsi="Arial" w:hint="default"/>
      </w:rPr>
    </w:lvl>
    <w:lvl w:ilvl="7" w:tplc="FD76411E" w:tentative="1">
      <w:start w:val="1"/>
      <w:numFmt w:val="bullet"/>
      <w:lvlText w:val="•"/>
      <w:lvlJc w:val="left"/>
      <w:pPr>
        <w:tabs>
          <w:tab w:val="num" w:pos="5760"/>
        </w:tabs>
        <w:ind w:left="5760" w:hanging="360"/>
      </w:pPr>
      <w:rPr>
        <w:rFonts w:ascii="Arial" w:hAnsi="Arial" w:hint="default"/>
      </w:rPr>
    </w:lvl>
    <w:lvl w:ilvl="8" w:tplc="9B80E4B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1561CCF"/>
    <w:multiLevelType w:val="hybridMultilevel"/>
    <w:tmpl w:val="357663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18240E8"/>
    <w:multiLevelType w:val="hybridMultilevel"/>
    <w:tmpl w:val="A8A2C19C"/>
    <w:lvl w:ilvl="0" w:tplc="2E5A9708">
      <w:start w:val="1"/>
      <w:numFmt w:val="bullet"/>
      <w:lvlText w:val="•"/>
      <w:lvlJc w:val="left"/>
      <w:pPr>
        <w:tabs>
          <w:tab w:val="num" w:pos="720"/>
        </w:tabs>
        <w:ind w:left="720" w:hanging="360"/>
      </w:pPr>
      <w:rPr>
        <w:rFonts w:ascii="Arial" w:hAnsi="Arial" w:hint="default"/>
      </w:rPr>
    </w:lvl>
    <w:lvl w:ilvl="1" w:tplc="A08A6184" w:tentative="1">
      <w:start w:val="1"/>
      <w:numFmt w:val="bullet"/>
      <w:lvlText w:val="•"/>
      <w:lvlJc w:val="left"/>
      <w:pPr>
        <w:tabs>
          <w:tab w:val="num" w:pos="1440"/>
        </w:tabs>
        <w:ind w:left="1440" w:hanging="360"/>
      </w:pPr>
      <w:rPr>
        <w:rFonts w:ascii="Arial" w:hAnsi="Arial" w:hint="default"/>
      </w:rPr>
    </w:lvl>
    <w:lvl w:ilvl="2" w:tplc="8D964944" w:tentative="1">
      <w:start w:val="1"/>
      <w:numFmt w:val="bullet"/>
      <w:lvlText w:val="•"/>
      <w:lvlJc w:val="left"/>
      <w:pPr>
        <w:tabs>
          <w:tab w:val="num" w:pos="2160"/>
        </w:tabs>
        <w:ind w:left="2160" w:hanging="360"/>
      </w:pPr>
      <w:rPr>
        <w:rFonts w:ascii="Arial" w:hAnsi="Arial" w:hint="default"/>
      </w:rPr>
    </w:lvl>
    <w:lvl w:ilvl="3" w:tplc="3C0E5FC4" w:tentative="1">
      <w:start w:val="1"/>
      <w:numFmt w:val="bullet"/>
      <w:lvlText w:val="•"/>
      <w:lvlJc w:val="left"/>
      <w:pPr>
        <w:tabs>
          <w:tab w:val="num" w:pos="2880"/>
        </w:tabs>
        <w:ind w:left="2880" w:hanging="360"/>
      </w:pPr>
      <w:rPr>
        <w:rFonts w:ascii="Arial" w:hAnsi="Arial" w:hint="default"/>
      </w:rPr>
    </w:lvl>
    <w:lvl w:ilvl="4" w:tplc="36B4F528" w:tentative="1">
      <w:start w:val="1"/>
      <w:numFmt w:val="bullet"/>
      <w:lvlText w:val="•"/>
      <w:lvlJc w:val="left"/>
      <w:pPr>
        <w:tabs>
          <w:tab w:val="num" w:pos="3600"/>
        </w:tabs>
        <w:ind w:left="3600" w:hanging="360"/>
      </w:pPr>
      <w:rPr>
        <w:rFonts w:ascii="Arial" w:hAnsi="Arial" w:hint="default"/>
      </w:rPr>
    </w:lvl>
    <w:lvl w:ilvl="5" w:tplc="9EF005A6" w:tentative="1">
      <w:start w:val="1"/>
      <w:numFmt w:val="bullet"/>
      <w:lvlText w:val="•"/>
      <w:lvlJc w:val="left"/>
      <w:pPr>
        <w:tabs>
          <w:tab w:val="num" w:pos="4320"/>
        </w:tabs>
        <w:ind w:left="4320" w:hanging="360"/>
      </w:pPr>
      <w:rPr>
        <w:rFonts w:ascii="Arial" w:hAnsi="Arial" w:hint="default"/>
      </w:rPr>
    </w:lvl>
    <w:lvl w:ilvl="6" w:tplc="156AC998" w:tentative="1">
      <w:start w:val="1"/>
      <w:numFmt w:val="bullet"/>
      <w:lvlText w:val="•"/>
      <w:lvlJc w:val="left"/>
      <w:pPr>
        <w:tabs>
          <w:tab w:val="num" w:pos="5040"/>
        </w:tabs>
        <w:ind w:left="5040" w:hanging="360"/>
      </w:pPr>
      <w:rPr>
        <w:rFonts w:ascii="Arial" w:hAnsi="Arial" w:hint="default"/>
      </w:rPr>
    </w:lvl>
    <w:lvl w:ilvl="7" w:tplc="6196213C" w:tentative="1">
      <w:start w:val="1"/>
      <w:numFmt w:val="bullet"/>
      <w:lvlText w:val="•"/>
      <w:lvlJc w:val="left"/>
      <w:pPr>
        <w:tabs>
          <w:tab w:val="num" w:pos="5760"/>
        </w:tabs>
        <w:ind w:left="5760" w:hanging="360"/>
      </w:pPr>
      <w:rPr>
        <w:rFonts w:ascii="Arial" w:hAnsi="Arial" w:hint="default"/>
      </w:rPr>
    </w:lvl>
    <w:lvl w:ilvl="8" w:tplc="81D07EF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BAF0AC1"/>
    <w:multiLevelType w:val="hybridMultilevel"/>
    <w:tmpl w:val="6C186F56"/>
    <w:lvl w:ilvl="0" w:tplc="27F06BA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E3A22B8"/>
    <w:multiLevelType w:val="hybridMultilevel"/>
    <w:tmpl w:val="7A322C1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EF23BA4"/>
    <w:multiLevelType w:val="hybridMultilevel"/>
    <w:tmpl w:val="840664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5E72422"/>
    <w:multiLevelType w:val="hybridMultilevel"/>
    <w:tmpl w:val="7A322C1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9355AD0"/>
    <w:multiLevelType w:val="hybridMultilevel"/>
    <w:tmpl w:val="707E0710"/>
    <w:lvl w:ilvl="0" w:tplc="6854BE22">
      <w:start w:val="1"/>
      <w:numFmt w:val="bullet"/>
      <w:lvlText w:val="•"/>
      <w:lvlJc w:val="left"/>
      <w:pPr>
        <w:tabs>
          <w:tab w:val="num" w:pos="720"/>
        </w:tabs>
        <w:ind w:left="720" w:hanging="360"/>
      </w:pPr>
      <w:rPr>
        <w:rFonts w:ascii="Arial" w:hAnsi="Arial" w:hint="default"/>
      </w:rPr>
    </w:lvl>
    <w:lvl w:ilvl="1" w:tplc="91725C5E" w:tentative="1">
      <w:start w:val="1"/>
      <w:numFmt w:val="bullet"/>
      <w:lvlText w:val="•"/>
      <w:lvlJc w:val="left"/>
      <w:pPr>
        <w:tabs>
          <w:tab w:val="num" w:pos="1440"/>
        </w:tabs>
        <w:ind w:left="1440" w:hanging="360"/>
      </w:pPr>
      <w:rPr>
        <w:rFonts w:ascii="Arial" w:hAnsi="Arial" w:hint="default"/>
      </w:rPr>
    </w:lvl>
    <w:lvl w:ilvl="2" w:tplc="102E0C78" w:tentative="1">
      <w:start w:val="1"/>
      <w:numFmt w:val="bullet"/>
      <w:lvlText w:val="•"/>
      <w:lvlJc w:val="left"/>
      <w:pPr>
        <w:tabs>
          <w:tab w:val="num" w:pos="2160"/>
        </w:tabs>
        <w:ind w:left="2160" w:hanging="360"/>
      </w:pPr>
      <w:rPr>
        <w:rFonts w:ascii="Arial" w:hAnsi="Arial" w:hint="default"/>
      </w:rPr>
    </w:lvl>
    <w:lvl w:ilvl="3" w:tplc="9976DAA6" w:tentative="1">
      <w:start w:val="1"/>
      <w:numFmt w:val="bullet"/>
      <w:lvlText w:val="•"/>
      <w:lvlJc w:val="left"/>
      <w:pPr>
        <w:tabs>
          <w:tab w:val="num" w:pos="2880"/>
        </w:tabs>
        <w:ind w:left="2880" w:hanging="360"/>
      </w:pPr>
      <w:rPr>
        <w:rFonts w:ascii="Arial" w:hAnsi="Arial" w:hint="default"/>
      </w:rPr>
    </w:lvl>
    <w:lvl w:ilvl="4" w:tplc="A5880166" w:tentative="1">
      <w:start w:val="1"/>
      <w:numFmt w:val="bullet"/>
      <w:lvlText w:val="•"/>
      <w:lvlJc w:val="left"/>
      <w:pPr>
        <w:tabs>
          <w:tab w:val="num" w:pos="3600"/>
        </w:tabs>
        <w:ind w:left="3600" w:hanging="360"/>
      </w:pPr>
      <w:rPr>
        <w:rFonts w:ascii="Arial" w:hAnsi="Arial" w:hint="default"/>
      </w:rPr>
    </w:lvl>
    <w:lvl w:ilvl="5" w:tplc="218447D8" w:tentative="1">
      <w:start w:val="1"/>
      <w:numFmt w:val="bullet"/>
      <w:lvlText w:val="•"/>
      <w:lvlJc w:val="left"/>
      <w:pPr>
        <w:tabs>
          <w:tab w:val="num" w:pos="4320"/>
        </w:tabs>
        <w:ind w:left="4320" w:hanging="360"/>
      </w:pPr>
      <w:rPr>
        <w:rFonts w:ascii="Arial" w:hAnsi="Arial" w:hint="default"/>
      </w:rPr>
    </w:lvl>
    <w:lvl w:ilvl="6" w:tplc="B5CABBD8" w:tentative="1">
      <w:start w:val="1"/>
      <w:numFmt w:val="bullet"/>
      <w:lvlText w:val="•"/>
      <w:lvlJc w:val="left"/>
      <w:pPr>
        <w:tabs>
          <w:tab w:val="num" w:pos="5040"/>
        </w:tabs>
        <w:ind w:left="5040" w:hanging="360"/>
      </w:pPr>
      <w:rPr>
        <w:rFonts w:ascii="Arial" w:hAnsi="Arial" w:hint="default"/>
      </w:rPr>
    </w:lvl>
    <w:lvl w:ilvl="7" w:tplc="EB34DFFC" w:tentative="1">
      <w:start w:val="1"/>
      <w:numFmt w:val="bullet"/>
      <w:lvlText w:val="•"/>
      <w:lvlJc w:val="left"/>
      <w:pPr>
        <w:tabs>
          <w:tab w:val="num" w:pos="5760"/>
        </w:tabs>
        <w:ind w:left="5760" w:hanging="360"/>
      </w:pPr>
      <w:rPr>
        <w:rFonts w:ascii="Arial" w:hAnsi="Arial" w:hint="default"/>
      </w:rPr>
    </w:lvl>
    <w:lvl w:ilvl="8" w:tplc="85406F9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B852280"/>
    <w:multiLevelType w:val="hybridMultilevel"/>
    <w:tmpl w:val="82F8FA64"/>
    <w:lvl w:ilvl="0" w:tplc="267E34CA">
      <w:start w:val="1"/>
      <w:numFmt w:val="bullet"/>
      <w:lvlText w:val="•"/>
      <w:lvlJc w:val="left"/>
      <w:pPr>
        <w:tabs>
          <w:tab w:val="num" w:pos="720"/>
        </w:tabs>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BF14617"/>
    <w:multiLevelType w:val="hybridMultilevel"/>
    <w:tmpl w:val="300CB604"/>
    <w:lvl w:ilvl="0" w:tplc="368CEEBE">
      <w:start w:val="1"/>
      <w:numFmt w:val="bullet"/>
      <w:lvlText w:val="•"/>
      <w:lvlJc w:val="left"/>
      <w:pPr>
        <w:tabs>
          <w:tab w:val="num" w:pos="720"/>
        </w:tabs>
        <w:ind w:left="720" w:hanging="360"/>
      </w:pPr>
      <w:rPr>
        <w:rFonts w:ascii="Arial" w:hAnsi="Arial" w:hint="default"/>
      </w:rPr>
    </w:lvl>
    <w:lvl w:ilvl="1" w:tplc="7F28AD0E" w:tentative="1">
      <w:start w:val="1"/>
      <w:numFmt w:val="bullet"/>
      <w:lvlText w:val="•"/>
      <w:lvlJc w:val="left"/>
      <w:pPr>
        <w:tabs>
          <w:tab w:val="num" w:pos="1440"/>
        </w:tabs>
        <w:ind w:left="1440" w:hanging="360"/>
      </w:pPr>
      <w:rPr>
        <w:rFonts w:ascii="Arial" w:hAnsi="Arial" w:hint="default"/>
      </w:rPr>
    </w:lvl>
    <w:lvl w:ilvl="2" w:tplc="8D9040C0" w:tentative="1">
      <w:start w:val="1"/>
      <w:numFmt w:val="bullet"/>
      <w:lvlText w:val="•"/>
      <w:lvlJc w:val="left"/>
      <w:pPr>
        <w:tabs>
          <w:tab w:val="num" w:pos="2160"/>
        </w:tabs>
        <w:ind w:left="2160" w:hanging="360"/>
      </w:pPr>
      <w:rPr>
        <w:rFonts w:ascii="Arial" w:hAnsi="Arial" w:hint="default"/>
      </w:rPr>
    </w:lvl>
    <w:lvl w:ilvl="3" w:tplc="7C82ECD2" w:tentative="1">
      <w:start w:val="1"/>
      <w:numFmt w:val="bullet"/>
      <w:lvlText w:val="•"/>
      <w:lvlJc w:val="left"/>
      <w:pPr>
        <w:tabs>
          <w:tab w:val="num" w:pos="2880"/>
        </w:tabs>
        <w:ind w:left="2880" w:hanging="360"/>
      </w:pPr>
      <w:rPr>
        <w:rFonts w:ascii="Arial" w:hAnsi="Arial" w:hint="default"/>
      </w:rPr>
    </w:lvl>
    <w:lvl w:ilvl="4" w:tplc="BD68E1CC" w:tentative="1">
      <w:start w:val="1"/>
      <w:numFmt w:val="bullet"/>
      <w:lvlText w:val="•"/>
      <w:lvlJc w:val="left"/>
      <w:pPr>
        <w:tabs>
          <w:tab w:val="num" w:pos="3600"/>
        </w:tabs>
        <w:ind w:left="3600" w:hanging="360"/>
      </w:pPr>
      <w:rPr>
        <w:rFonts w:ascii="Arial" w:hAnsi="Arial" w:hint="default"/>
      </w:rPr>
    </w:lvl>
    <w:lvl w:ilvl="5" w:tplc="EDB27B3C" w:tentative="1">
      <w:start w:val="1"/>
      <w:numFmt w:val="bullet"/>
      <w:lvlText w:val="•"/>
      <w:lvlJc w:val="left"/>
      <w:pPr>
        <w:tabs>
          <w:tab w:val="num" w:pos="4320"/>
        </w:tabs>
        <w:ind w:left="4320" w:hanging="360"/>
      </w:pPr>
      <w:rPr>
        <w:rFonts w:ascii="Arial" w:hAnsi="Arial" w:hint="default"/>
      </w:rPr>
    </w:lvl>
    <w:lvl w:ilvl="6" w:tplc="4F085C86" w:tentative="1">
      <w:start w:val="1"/>
      <w:numFmt w:val="bullet"/>
      <w:lvlText w:val="•"/>
      <w:lvlJc w:val="left"/>
      <w:pPr>
        <w:tabs>
          <w:tab w:val="num" w:pos="5040"/>
        </w:tabs>
        <w:ind w:left="5040" w:hanging="360"/>
      </w:pPr>
      <w:rPr>
        <w:rFonts w:ascii="Arial" w:hAnsi="Arial" w:hint="default"/>
      </w:rPr>
    </w:lvl>
    <w:lvl w:ilvl="7" w:tplc="0FCC5EF6" w:tentative="1">
      <w:start w:val="1"/>
      <w:numFmt w:val="bullet"/>
      <w:lvlText w:val="•"/>
      <w:lvlJc w:val="left"/>
      <w:pPr>
        <w:tabs>
          <w:tab w:val="num" w:pos="5760"/>
        </w:tabs>
        <w:ind w:left="5760" w:hanging="360"/>
      </w:pPr>
      <w:rPr>
        <w:rFonts w:ascii="Arial" w:hAnsi="Arial" w:hint="default"/>
      </w:rPr>
    </w:lvl>
    <w:lvl w:ilvl="8" w:tplc="8B6423C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EE940AC"/>
    <w:multiLevelType w:val="hybridMultilevel"/>
    <w:tmpl w:val="B3A8B366"/>
    <w:lvl w:ilvl="0" w:tplc="0470C07E">
      <w:start w:val="1"/>
      <w:numFmt w:val="bullet"/>
      <w:lvlText w:val="•"/>
      <w:lvlJc w:val="left"/>
      <w:pPr>
        <w:tabs>
          <w:tab w:val="num" w:pos="720"/>
        </w:tabs>
        <w:ind w:left="720" w:hanging="360"/>
      </w:pPr>
      <w:rPr>
        <w:rFonts w:ascii="Arial" w:hAnsi="Arial" w:hint="default"/>
      </w:rPr>
    </w:lvl>
    <w:lvl w:ilvl="1" w:tplc="54A8083A" w:tentative="1">
      <w:start w:val="1"/>
      <w:numFmt w:val="bullet"/>
      <w:lvlText w:val="•"/>
      <w:lvlJc w:val="left"/>
      <w:pPr>
        <w:tabs>
          <w:tab w:val="num" w:pos="1440"/>
        </w:tabs>
        <w:ind w:left="1440" w:hanging="360"/>
      </w:pPr>
      <w:rPr>
        <w:rFonts w:ascii="Arial" w:hAnsi="Arial" w:hint="default"/>
      </w:rPr>
    </w:lvl>
    <w:lvl w:ilvl="2" w:tplc="113A3F30" w:tentative="1">
      <w:start w:val="1"/>
      <w:numFmt w:val="bullet"/>
      <w:lvlText w:val="•"/>
      <w:lvlJc w:val="left"/>
      <w:pPr>
        <w:tabs>
          <w:tab w:val="num" w:pos="2160"/>
        </w:tabs>
        <w:ind w:left="2160" w:hanging="360"/>
      </w:pPr>
      <w:rPr>
        <w:rFonts w:ascii="Arial" w:hAnsi="Arial" w:hint="default"/>
      </w:rPr>
    </w:lvl>
    <w:lvl w:ilvl="3" w:tplc="8286ACEA" w:tentative="1">
      <w:start w:val="1"/>
      <w:numFmt w:val="bullet"/>
      <w:lvlText w:val="•"/>
      <w:lvlJc w:val="left"/>
      <w:pPr>
        <w:tabs>
          <w:tab w:val="num" w:pos="2880"/>
        </w:tabs>
        <w:ind w:left="2880" w:hanging="360"/>
      </w:pPr>
      <w:rPr>
        <w:rFonts w:ascii="Arial" w:hAnsi="Arial" w:hint="default"/>
      </w:rPr>
    </w:lvl>
    <w:lvl w:ilvl="4" w:tplc="2ADE106E" w:tentative="1">
      <w:start w:val="1"/>
      <w:numFmt w:val="bullet"/>
      <w:lvlText w:val="•"/>
      <w:lvlJc w:val="left"/>
      <w:pPr>
        <w:tabs>
          <w:tab w:val="num" w:pos="3600"/>
        </w:tabs>
        <w:ind w:left="3600" w:hanging="360"/>
      </w:pPr>
      <w:rPr>
        <w:rFonts w:ascii="Arial" w:hAnsi="Arial" w:hint="default"/>
      </w:rPr>
    </w:lvl>
    <w:lvl w:ilvl="5" w:tplc="B4D02C1A" w:tentative="1">
      <w:start w:val="1"/>
      <w:numFmt w:val="bullet"/>
      <w:lvlText w:val="•"/>
      <w:lvlJc w:val="left"/>
      <w:pPr>
        <w:tabs>
          <w:tab w:val="num" w:pos="4320"/>
        </w:tabs>
        <w:ind w:left="4320" w:hanging="360"/>
      </w:pPr>
      <w:rPr>
        <w:rFonts w:ascii="Arial" w:hAnsi="Arial" w:hint="default"/>
      </w:rPr>
    </w:lvl>
    <w:lvl w:ilvl="6" w:tplc="5A20E2DE" w:tentative="1">
      <w:start w:val="1"/>
      <w:numFmt w:val="bullet"/>
      <w:lvlText w:val="•"/>
      <w:lvlJc w:val="left"/>
      <w:pPr>
        <w:tabs>
          <w:tab w:val="num" w:pos="5040"/>
        </w:tabs>
        <w:ind w:left="5040" w:hanging="360"/>
      </w:pPr>
      <w:rPr>
        <w:rFonts w:ascii="Arial" w:hAnsi="Arial" w:hint="default"/>
      </w:rPr>
    </w:lvl>
    <w:lvl w:ilvl="7" w:tplc="E1181148" w:tentative="1">
      <w:start w:val="1"/>
      <w:numFmt w:val="bullet"/>
      <w:lvlText w:val="•"/>
      <w:lvlJc w:val="left"/>
      <w:pPr>
        <w:tabs>
          <w:tab w:val="num" w:pos="5760"/>
        </w:tabs>
        <w:ind w:left="5760" w:hanging="360"/>
      </w:pPr>
      <w:rPr>
        <w:rFonts w:ascii="Arial" w:hAnsi="Arial" w:hint="default"/>
      </w:rPr>
    </w:lvl>
    <w:lvl w:ilvl="8" w:tplc="4508BF1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27F5063"/>
    <w:multiLevelType w:val="hybridMultilevel"/>
    <w:tmpl w:val="7A322C1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2A03B8C"/>
    <w:multiLevelType w:val="hybridMultilevel"/>
    <w:tmpl w:val="7A322C1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2E21AF7"/>
    <w:multiLevelType w:val="hybridMultilevel"/>
    <w:tmpl w:val="7B700CC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5FE6D8A"/>
    <w:multiLevelType w:val="multilevel"/>
    <w:tmpl w:val="1538672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88D1699"/>
    <w:multiLevelType w:val="hybridMultilevel"/>
    <w:tmpl w:val="564641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8F234C8"/>
    <w:multiLevelType w:val="hybridMultilevel"/>
    <w:tmpl w:val="4B4E6C06"/>
    <w:lvl w:ilvl="0" w:tplc="87B2183A">
      <w:start w:val="1"/>
      <w:numFmt w:val="bullet"/>
      <w:lvlText w:val="•"/>
      <w:lvlJc w:val="left"/>
      <w:pPr>
        <w:tabs>
          <w:tab w:val="num" w:pos="720"/>
        </w:tabs>
        <w:ind w:left="720" w:hanging="360"/>
      </w:pPr>
      <w:rPr>
        <w:rFonts w:ascii="Arial" w:hAnsi="Arial" w:hint="default"/>
      </w:rPr>
    </w:lvl>
    <w:lvl w:ilvl="1" w:tplc="F2F2B600" w:tentative="1">
      <w:start w:val="1"/>
      <w:numFmt w:val="bullet"/>
      <w:lvlText w:val="•"/>
      <w:lvlJc w:val="left"/>
      <w:pPr>
        <w:tabs>
          <w:tab w:val="num" w:pos="1440"/>
        </w:tabs>
        <w:ind w:left="1440" w:hanging="360"/>
      </w:pPr>
      <w:rPr>
        <w:rFonts w:ascii="Arial" w:hAnsi="Arial" w:hint="default"/>
      </w:rPr>
    </w:lvl>
    <w:lvl w:ilvl="2" w:tplc="ADEA630C" w:tentative="1">
      <w:start w:val="1"/>
      <w:numFmt w:val="bullet"/>
      <w:lvlText w:val="•"/>
      <w:lvlJc w:val="left"/>
      <w:pPr>
        <w:tabs>
          <w:tab w:val="num" w:pos="2160"/>
        </w:tabs>
        <w:ind w:left="2160" w:hanging="360"/>
      </w:pPr>
      <w:rPr>
        <w:rFonts w:ascii="Arial" w:hAnsi="Arial" w:hint="default"/>
      </w:rPr>
    </w:lvl>
    <w:lvl w:ilvl="3" w:tplc="4B26792C" w:tentative="1">
      <w:start w:val="1"/>
      <w:numFmt w:val="bullet"/>
      <w:lvlText w:val="•"/>
      <w:lvlJc w:val="left"/>
      <w:pPr>
        <w:tabs>
          <w:tab w:val="num" w:pos="2880"/>
        </w:tabs>
        <w:ind w:left="2880" w:hanging="360"/>
      </w:pPr>
      <w:rPr>
        <w:rFonts w:ascii="Arial" w:hAnsi="Arial" w:hint="default"/>
      </w:rPr>
    </w:lvl>
    <w:lvl w:ilvl="4" w:tplc="E9D65720" w:tentative="1">
      <w:start w:val="1"/>
      <w:numFmt w:val="bullet"/>
      <w:lvlText w:val="•"/>
      <w:lvlJc w:val="left"/>
      <w:pPr>
        <w:tabs>
          <w:tab w:val="num" w:pos="3600"/>
        </w:tabs>
        <w:ind w:left="3600" w:hanging="360"/>
      </w:pPr>
      <w:rPr>
        <w:rFonts w:ascii="Arial" w:hAnsi="Arial" w:hint="default"/>
      </w:rPr>
    </w:lvl>
    <w:lvl w:ilvl="5" w:tplc="D8F6D3D0" w:tentative="1">
      <w:start w:val="1"/>
      <w:numFmt w:val="bullet"/>
      <w:lvlText w:val="•"/>
      <w:lvlJc w:val="left"/>
      <w:pPr>
        <w:tabs>
          <w:tab w:val="num" w:pos="4320"/>
        </w:tabs>
        <w:ind w:left="4320" w:hanging="360"/>
      </w:pPr>
      <w:rPr>
        <w:rFonts w:ascii="Arial" w:hAnsi="Arial" w:hint="default"/>
      </w:rPr>
    </w:lvl>
    <w:lvl w:ilvl="6" w:tplc="807457B0" w:tentative="1">
      <w:start w:val="1"/>
      <w:numFmt w:val="bullet"/>
      <w:lvlText w:val="•"/>
      <w:lvlJc w:val="left"/>
      <w:pPr>
        <w:tabs>
          <w:tab w:val="num" w:pos="5040"/>
        </w:tabs>
        <w:ind w:left="5040" w:hanging="360"/>
      </w:pPr>
      <w:rPr>
        <w:rFonts w:ascii="Arial" w:hAnsi="Arial" w:hint="default"/>
      </w:rPr>
    </w:lvl>
    <w:lvl w:ilvl="7" w:tplc="7DB4F4F2" w:tentative="1">
      <w:start w:val="1"/>
      <w:numFmt w:val="bullet"/>
      <w:lvlText w:val="•"/>
      <w:lvlJc w:val="left"/>
      <w:pPr>
        <w:tabs>
          <w:tab w:val="num" w:pos="5760"/>
        </w:tabs>
        <w:ind w:left="5760" w:hanging="360"/>
      </w:pPr>
      <w:rPr>
        <w:rFonts w:ascii="Arial" w:hAnsi="Arial" w:hint="default"/>
      </w:rPr>
    </w:lvl>
    <w:lvl w:ilvl="8" w:tplc="981038B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9051720"/>
    <w:multiLevelType w:val="hybridMultilevel"/>
    <w:tmpl w:val="A2A65DF0"/>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tentative="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35" w15:restartNumberingAfterBreak="0">
    <w:nsid w:val="7C912606"/>
    <w:multiLevelType w:val="hybridMultilevel"/>
    <w:tmpl w:val="9AF4F5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D394C37"/>
    <w:multiLevelType w:val="hybridMultilevel"/>
    <w:tmpl w:val="F89C2786"/>
    <w:lvl w:ilvl="0" w:tplc="81AC2F7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E346F08"/>
    <w:multiLevelType w:val="hybridMultilevel"/>
    <w:tmpl w:val="C016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3502EC"/>
    <w:multiLevelType w:val="multilevel"/>
    <w:tmpl w:val="1538672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589504309">
    <w:abstractNumId w:val="0"/>
  </w:num>
  <w:num w:numId="2" w16cid:durableId="1604998236">
    <w:abstractNumId w:val="32"/>
  </w:num>
  <w:num w:numId="3" w16cid:durableId="2022198534">
    <w:abstractNumId w:val="18"/>
  </w:num>
  <w:num w:numId="4" w16cid:durableId="1332029896">
    <w:abstractNumId w:val="37"/>
  </w:num>
  <w:num w:numId="5" w16cid:durableId="470513405">
    <w:abstractNumId w:val="30"/>
  </w:num>
  <w:num w:numId="6" w16cid:durableId="965965473">
    <w:abstractNumId w:val="31"/>
  </w:num>
  <w:num w:numId="7" w16cid:durableId="688989880">
    <w:abstractNumId w:val="38"/>
  </w:num>
  <w:num w:numId="8" w16cid:durableId="757754990">
    <w:abstractNumId w:val="4"/>
  </w:num>
  <w:num w:numId="9" w16cid:durableId="1075711814">
    <w:abstractNumId w:val="27"/>
  </w:num>
  <w:num w:numId="10" w16cid:durableId="1037048128">
    <w:abstractNumId w:val="6"/>
  </w:num>
  <w:num w:numId="11" w16cid:durableId="1522861966">
    <w:abstractNumId w:val="24"/>
  </w:num>
  <w:num w:numId="12" w16cid:durableId="1535465250">
    <w:abstractNumId w:val="33"/>
  </w:num>
  <w:num w:numId="13" w16cid:durableId="1050690632">
    <w:abstractNumId w:val="11"/>
  </w:num>
  <w:num w:numId="14" w16cid:durableId="1063484714">
    <w:abstractNumId w:val="10"/>
  </w:num>
  <w:num w:numId="15" w16cid:durableId="1444031089">
    <w:abstractNumId w:val="8"/>
  </w:num>
  <w:num w:numId="16" w16cid:durableId="10690410">
    <w:abstractNumId w:val="20"/>
  </w:num>
  <w:num w:numId="17" w16cid:durableId="443816130">
    <w:abstractNumId w:val="3"/>
  </w:num>
  <w:num w:numId="18" w16cid:durableId="1768036247">
    <w:abstractNumId w:val="36"/>
  </w:num>
  <w:num w:numId="19" w16cid:durableId="1102990915">
    <w:abstractNumId w:val="17"/>
  </w:num>
  <w:num w:numId="20" w16cid:durableId="574432597">
    <w:abstractNumId w:val="19"/>
  </w:num>
  <w:num w:numId="21" w16cid:durableId="913853220">
    <w:abstractNumId w:val="26"/>
  </w:num>
  <w:num w:numId="22" w16cid:durableId="66655836">
    <w:abstractNumId w:val="9"/>
  </w:num>
  <w:num w:numId="23" w16cid:durableId="270867696">
    <w:abstractNumId w:val="5"/>
  </w:num>
  <w:num w:numId="24" w16cid:durableId="1464888906">
    <w:abstractNumId w:val="15"/>
  </w:num>
  <w:num w:numId="25" w16cid:durableId="567426517">
    <w:abstractNumId w:val="7"/>
  </w:num>
  <w:num w:numId="26" w16cid:durableId="1041981841">
    <w:abstractNumId w:val="28"/>
  </w:num>
  <w:num w:numId="27" w16cid:durableId="1083068085">
    <w:abstractNumId w:val="22"/>
  </w:num>
  <w:num w:numId="28" w16cid:durableId="794952458">
    <w:abstractNumId w:val="34"/>
  </w:num>
  <w:num w:numId="29" w16cid:durableId="1394306829">
    <w:abstractNumId w:val="13"/>
  </w:num>
  <w:num w:numId="30" w16cid:durableId="1469976729">
    <w:abstractNumId w:val="25"/>
  </w:num>
  <w:num w:numId="31" w16cid:durableId="96411246">
    <w:abstractNumId w:val="29"/>
  </w:num>
  <w:num w:numId="32" w16cid:durableId="1089548245">
    <w:abstractNumId w:val="2"/>
  </w:num>
  <w:num w:numId="33" w16cid:durableId="119761700">
    <w:abstractNumId w:val="23"/>
  </w:num>
  <w:num w:numId="34" w16cid:durableId="1435980696">
    <w:abstractNumId w:val="21"/>
  </w:num>
  <w:num w:numId="35" w16cid:durableId="495729326">
    <w:abstractNumId w:val="35"/>
  </w:num>
  <w:num w:numId="36" w16cid:durableId="138813283">
    <w:abstractNumId w:val="14"/>
  </w:num>
  <w:num w:numId="37" w16cid:durableId="950286509">
    <w:abstractNumId w:val="16"/>
  </w:num>
  <w:num w:numId="38" w16cid:durableId="1133447869">
    <w:abstractNumId w:val="1"/>
  </w:num>
  <w:num w:numId="39" w16cid:durableId="9774147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activeWritingStyle w:appName="MSWord" w:lang="en-AU" w:vendorID="64" w:dllVersion="6" w:nlCheck="1" w:checkStyle="0"/>
  <w:activeWritingStyle w:appName="MSWord" w:lang="en-US" w:vendorID="64" w:dllVersion="6" w:nlCheck="1" w:checkStyle="0"/>
  <w:activeWritingStyle w:appName="MSWord" w:lang="tr-TR" w:vendorID="64" w:dllVersion="0" w:nlCheck="1" w:checkStyle="0"/>
  <w:activeWritingStyle w:appName="MSWord" w:lang="en-AU" w:vendorID="64" w:dllVersion="0" w:nlCheck="1" w:checkStyle="0"/>
  <w:activeWritingStyle w:appName="MSWord" w:lang="en-US" w:vendorID="64" w:dllVersion="0" w:nlCheck="1" w:checkStyle="0"/>
  <w:activeWritingStyle w:appName="MSWord" w:lang="tr-TR" w:vendorID="64" w:dllVersion="4096" w:nlCheck="1" w:checkStyle="0"/>
  <w:activeWritingStyle w:appName="MSWord" w:lang="en-US" w:vendorID="64" w:dllVersion="4096" w:nlCheck="1" w:checkStyle="0"/>
  <w:activeWritingStyle w:appName="MSWord" w:lang="en-A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6AB"/>
    <w:rsid w:val="00002738"/>
    <w:rsid w:val="00004E74"/>
    <w:rsid w:val="000055D7"/>
    <w:rsid w:val="00012008"/>
    <w:rsid w:val="00015DFA"/>
    <w:rsid w:val="000163EF"/>
    <w:rsid w:val="000179DF"/>
    <w:rsid w:val="00017B6A"/>
    <w:rsid w:val="00020668"/>
    <w:rsid w:val="00021B44"/>
    <w:rsid w:val="0002258D"/>
    <w:rsid w:val="000230E9"/>
    <w:rsid w:val="000232D4"/>
    <w:rsid w:val="00026AF7"/>
    <w:rsid w:val="00027032"/>
    <w:rsid w:val="0003009F"/>
    <w:rsid w:val="00030877"/>
    <w:rsid w:val="00030FC4"/>
    <w:rsid w:val="00032A2A"/>
    <w:rsid w:val="00036390"/>
    <w:rsid w:val="00037D4B"/>
    <w:rsid w:val="00042678"/>
    <w:rsid w:val="00044452"/>
    <w:rsid w:val="00047CB6"/>
    <w:rsid w:val="00050E2B"/>
    <w:rsid w:val="0005216C"/>
    <w:rsid w:val="000552C8"/>
    <w:rsid w:val="00061176"/>
    <w:rsid w:val="000623E1"/>
    <w:rsid w:val="000660F6"/>
    <w:rsid w:val="000708CE"/>
    <w:rsid w:val="000730CC"/>
    <w:rsid w:val="000746AC"/>
    <w:rsid w:val="00074FCF"/>
    <w:rsid w:val="000800A4"/>
    <w:rsid w:val="00084261"/>
    <w:rsid w:val="00086347"/>
    <w:rsid w:val="00086FB5"/>
    <w:rsid w:val="00091E7D"/>
    <w:rsid w:val="0009726E"/>
    <w:rsid w:val="000A0881"/>
    <w:rsid w:val="000A3B84"/>
    <w:rsid w:val="000A502F"/>
    <w:rsid w:val="000A5FFA"/>
    <w:rsid w:val="000B2B3E"/>
    <w:rsid w:val="000B5CC8"/>
    <w:rsid w:val="000B6B7A"/>
    <w:rsid w:val="000B6D4E"/>
    <w:rsid w:val="000C2CDF"/>
    <w:rsid w:val="000C536E"/>
    <w:rsid w:val="000C550C"/>
    <w:rsid w:val="000C7D5A"/>
    <w:rsid w:val="000D4742"/>
    <w:rsid w:val="000D5B63"/>
    <w:rsid w:val="000D62DF"/>
    <w:rsid w:val="000D6838"/>
    <w:rsid w:val="000D7667"/>
    <w:rsid w:val="000E29D6"/>
    <w:rsid w:val="000E3687"/>
    <w:rsid w:val="000E400D"/>
    <w:rsid w:val="000E6946"/>
    <w:rsid w:val="000E7F58"/>
    <w:rsid w:val="000F2EDC"/>
    <w:rsid w:val="001014EE"/>
    <w:rsid w:val="0010262D"/>
    <w:rsid w:val="00103532"/>
    <w:rsid w:val="00104EFD"/>
    <w:rsid w:val="00111F3D"/>
    <w:rsid w:val="001153F0"/>
    <w:rsid w:val="001159D3"/>
    <w:rsid w:val="001177B8"/>
    <w:rsid w:val="00120ACE"/>
    <w:rsid w:val="00121502"/>
    <w:rsid w:val="001227C5"/>
    <w:rsid w:val="00122CD9"/>
    <w:rsid w:val="00123417"/>
    <w:rsid w:val="001235B2"/>
    <w:rsid w:val="001243D7"/>
    <w:rsid w:val="001257D5"/>
    <w:rsid w:val="001257FA"/>
    <w:rsid w:val="00131003"/>
    <w:rsid w:val="00131235"/>
    <w:rsid w:val="00131CCB"/>
    <w:rsid w:val="0013221F"/>
    <w:rsid w:val="00132DF1"/>
    <w:rsid w:val="00137456"/>
    <w:rsid w:val="00137860"/>
    <w:rsid w:val="00140288"/>
    <w:rsid w:val="00141E52"/>
    <w:rsid w:val="001442EB"/>
    <w:rsid w:val="00145941"/>
    <w:rsid w:val="00145A8F"/>
    <w:rsid w:val="001470BA"/>
    <w:rsid w:val="0014747D"/>
    <w:rsid w:val="00147D3E"/>
    <w:rsid w:val="00153B37"/>
    <w:rsid w:val="00153C1B"/>
    <w:rsid w:val="00153D2A"/>
    <w:rsid w:val="00155CAB"/>
    <w:rsid w:val="00157565"/>
    <w:rsid w:val="00157DC7"/>
    <w:rsid w:val="00160724"/>
    <w:rsid w:val="00160FAA"/>
    <w:rsid w:val="001614D4"/>
    <w:rsid w:val="0016157B"/>
    <w:rsid w:val="0016177D"/>
    <w:rsid w:val="00164F70"/>
    <w:rsid w:val="0016546C"/>
    <w:rsid w:val="00167A82"/>
    <w:rsid w:val="0017486D"/>
    <w:rsid w:val="00174FAB"/>
    <w:rsid w:val="00185FDA"/>
    <w:rsid w:val="0018745F"/>
    <w:rsid w:val="001960E5"/>
    <w:rsid w:val="00196367"/>
    <w:rsid w:val="001A0844"/>
    <w:rsid w:val="001A1044"/>
    <w:rsid w:val="001A1C3D"/>
    <w:rsid w:val="001A22CC"/>
    <w:rsid w:val="001A382C"/>
    <w:rsid w:val="001A3DA3"/>
    <w:rsid w:val="001A47C0"/>
    <w:rsid w:val="001A541C"/>
    <w:rsid w:val="001B4167"/>
    <w:rsid w:val="001B6D3C"/>
    <w:rsid w:val="001C256C"/>
    <w:rsid w:val="001E0AC5"/>
    <w:rsid w:val="001E1674"/>
    <w:rsid w:val="001E48A4"/>
    <w:rsid w:val="001F1056"/>
    <w:rsid w:val="001F36B8"/>
    <w:rsid w:val="00200705"/>
    <w:rsid w:val="00212C32"/>
    <w:rsid w:val="002135A0"/>
    <w:rsid w:val="00214140"/>
    <w:rsid w:val="002157D6"/>
    <w:rsid w:val="00217B90"/>
    <w:rsid w:val="002206F3"/>
    <w:rsid w:val="00220709"/>
    <w:rsid w:val="00220A2E"/>
    <w:rsid w:val="00221BF8"/>
    <w:rsid w:val="0022267B"/>
    <w:rsid w:val="00225CF1"/>
    <w:rsid w:val="002271FF"/>
    <w:rsid w:val="00230C10"/>
    <w:rsid w:val="00231656"/>
    <w:rsid w:val="00231B5B"/>
    <w:rsid w:val="00234265"/>
    <w:rsid w:val="00234CD8"/>
    <w:rsid w:val="00241136"/>
    <w:rsid w:val="00242D42"/>
    <w:rsid w:val="002451E6"/>
    <w:rsid w:val="00245A51"/>
    <w:rsid w:val="00247231"/>
    <w:rsid w:val="002506A0"/>
    <w:rsid w:val="002558EE"/>
    <w:rsid w:val="00256F0E"/>
    <w:rsid w:val="002613E2"/>
    <w:rsid w:val="00263D7F"/>
    <w:rsid w:val="002653C0"/>
    <w:rsid w:val="00266202"/>
    <w:rsid w:val="00266E81"/>
    <w:rsid w:val="002672AE"/>
    <w:rsid w:val="00271B61"/>
    <w:rsid w:val="002727B1"/>
    <w:rsid w:val="00276010"/>
    <w:rsid w:val="00277FEA"/>
    <w:rsid w:val="00281210"/>
    <w:rsid w:val="00286DC5"/>
    <w:rsid w:val="00292954"/>
    <w:rsid w:val="00293966"/>
    <w:rsid w:val="002969FF"/>
    <w:rsid w:val="0029704D"/>
    <w:rsid w:val="002A1B15"/>
    <w:rsid w:val="002A5C51"/>
    <w:rsid w:val="002A6C57"/>
    <w:rsid w:val="002B4906"/>
    <w:rsid w:val="002B66A4"/>
    <w:rsid w:val="002C0ABD"/>
    <w:rsid w:val="002C1A67"/>
    <w:rsid w:val="002C359B"/>
    <w:rsid w:val="002C50F1"/>
    <w:rsid w:val="002C5B73"/>
    <w:rsid w:val="002C7865"/>
    <w:rsid w:val="002C7C04"/>
    <w:rsid w:val="002D0E90"/>
    <w:rsid w:val="002D4D6B"/>
    <w:rsid w:val="002D5151"/>
    <w:rsid w:val="002D5491"/>
    <w:rsid w:val="002D6074"/>
    <w:rsid w:val="002D7AE0"/>
    <w:rsid w:val="002E0AB5"/>
    <w:rsid w:val="002E1C7F"/>
    <w:rsid w:val="002E2F77"/>
    <w:rsid w:val="002E3ACD"/>
    <w:rsid w:val="002E3C67"/>
    <w:rsid w:val="002F327F"/>
    <w:rsid w:val="002F3C57"/>
    <w:rsid w:val="002F4023"/>
    <w:rsid w:val="002F55F9"/>
    <w:rsid w:val="002F5C78"/>
    <w:rsid w:val="002F6DBF"/>
    <w:rsid w:val="00300A98"/>
    <w:rsid w:val="003029B5"/>
    <w:rsid w:val="00310013"/>
    <w:rsid w:val="003140EB"/>
    <w:rsid w:val="00315EBF"/>
    <w:rsid w:val="003224F3"/>
    <w:rsid w:val="003237C5"/>
    <w:rsid w:val="00324188"/>
    <w:rsid w:val="00324527"/>
    <w:rsid w:val="00324D08"/>
    <w:rsid w:val="00327DF9"/>
    <w:rsid w:val="0033206F"/>
    <w:rsid w:val="003333CB"/>
    <w:rsid w:val="00333543"/>
    <w:rsid w:val="0033520A"/>
    <w:rsid w:val="00335320"/>
    <w:rsid w:val="0034018A"/>
    <w:rsid w:val="0034181C"/>
    <w:rsid w:val="003418C3"/>
    <w:rsid w:val="00346AFE"/>
    <w:rsid w:val="00347BBD"/>
    <w:rsid w:val="003518C3"/>
    <w:rsid w:val="00351F41"/>
    <w:rsid w:val="00360DEE"/>
    <w:rsid w:val="00361F05"/>
    <w:rsid w:val="0036215D"/>
    <w:rsid w:val="0036400B"/>
    <w:rsid w:val="00364791"/>
    <w:rsid w:val="003674C2"/>
    <w:rsid w:val="00371523"/>
    <w:rsid w:val="00371D22"/>
    <w:rsid w:val="00371D6D"/>
    <w:rsid w:val="00373BFA"/>
    <w:rsid w:val="0037454D"/>
    <w:rsid w:val="00375295"/>
    <w:rsid w:val="00376353"/>
    <w:rsid w:val="0037755D"/>
    <w:rsid w:val="003800CE"/>
    <w:rsid w:val="00381387"/>
    <w:rsid w:val="003825BC"/>
    <w:rsid w:val="00392B7F"/>
    <w:rsid w:val="0039528D"/>
    <w:rsid w:val="00395E6F"/>
    <w:rsid w:val="0039781B"/>
    <w:rsid w:val="00397ACE"/>
    <w:rsid w:val="003A0698"/>
    <w:rsid w:val="003A0E73"/>
    <w:rsid w:val="003A176C"/>
    <w:rsid w:val="003A1F1C"/>
    <w:rsid w:val="003A203A"/>
    <w:rsid w:val="003A32F0"/>
    <w:rsid w:val="003A357F"/>
    <w:rsid w:val="003A7CC5"/>
    <w:rsid w:val="003B4133"/>
    <w:rsid w:val="003C1AEC"/>
    <w:rsid w:val="003C30EE"/>
    <w:rsid w:val="003C699E"/>
    <w:rsid w:val="003C7461"/>
    <w:rsid w:val="003E2BA7"/>
    <w:rsid w:val="003F5A88"/>
    <w:rsid w:val="003F5D62"/>
    <w:rsid w:val="003F6F28"/>
    <w:rsid w:val="003F7315"/>
    <w:rsid w:val="003F7C7C"/>
    <w:rsid w:val="00400915"/>
    <w:rsid w:val="00404478"/>
    <w:rsid w:val="00405470"/>
    <w:rsid w:val="004062CC"/>
    <w:rsid w:val="00411AAF"/>
    <w:rsid w:val="00414269"/>
    <w:rsid w:val="00420624"/>
    <w:rsid w:val="00427241"/>
    <w:rsid w:val="00432CED"/>
    <w:rsid w:val="004364DF"/>
    <w:rsid w:val="00440119"/>
    <w:rsid w:val="00441686"/>
    <w:rsid w:val="00442DF3"/>
    <w:rsid w:val="00443719"/>
    <w:rsid w:val="004437FF"/>
    <w:rsid w:val="0044460C"/>
    <w:rsid w:val="00444F1A"/>
    <w:rsid w:val="004531E4"/>
    <w:rsid w:val="00456385"/>
    <w:rsid w:val="004567FE"/>
    <w:rsid w:val="0045757B"/>
    <w:rsid w:val="00460C55"/>
    <w:rsid w:val="00460CF8"/>
    <w:rsid w:val="00466C78"/>
    <w:rsid w:val="0047099F"/>
    <w:rsid w:val="00472B2B"/>
    <w:rsid w:val="00473521"/>
    <w:rsid w:val="00473EF2"/>
    <w:rsid w:val="004742CF"/>
    <w:rsid w:val="0047488E"/>
    <w:rsid w:val="00476E09"/>
    <w:rsid w:val="004773BB"/>
    <w:rsid w:val="00480826"/>
    <w:rsid w:val="00482EB0"/>
    <w:rsid w:val="004841E1"/>
    <w:rsid w:val="0048724F"/>
    <w:rsid w:val="00487719"/>
    <w:rsid w:val="00487D1C"/>
    <w:rsid w:val="004955F2"/>
    <w:rsid w:val="00495F5B"/>
    <w:rsid w:val="004A13DC"/>
    <w:rsid w:val="004A36D0"/>
    <w:rsid w:val="004A72FC"/>
    <w:rsid w:val="004B02C1"/>
    <w:rsid w:val="004B0905"/>
    <w:rsid w:val="004B0FD2"/>
    <w:rsid w:val="004B1A9F"/>
    <w:rsid w:val="004B34BD"/>
    <w:rsid w:val="004B5171"/>
    <w:rsid w:val="004C0CE5"/>
    <w:rsid w:val="004C14EE"/>
    <w:rsid w:val="004C2D01"/>
    <w:rsid w:val="004C45D7"/>
    <w:rsid w:val="004C53B5"/>
    <w:rsid w:val="004C5EBC"/>
    <w:rsid w:val="004C6AB7"/>
    <w:rsid w:val="004C7AA0"/>
    <w:rsid w:val="004D2897"/>
    <w:rsid w:val="004D36EB"/>
    <w:rsid w:val="004D4051"/>
    <w:rsid w:val="004D71DC"/>
    <w:rsid w:val="004E039E"/>
    <w:rsid w:val="004E1228"/>
    <w:rsid w:val="004E1CD5"/>
    <w:rsid w:val="004E4EE8"/>
    <w:rsid w:val="004E5F9D"/>
    <w:rsid w:val="004E73B1"/>
    <w:rsid w:val="004F1F03"/>
    <w:rsid w:val="004F2CE4"/>
    <w:rsid w:val="004F6280"/>
    <w:rsid w:val="004F7971"/>
    <w:rsid w:val="004F7F22"/>
    <w:rsid w:val="00501098"/>
    <w:rsid w:val="005021EC"/>
    <w:rsid w:val="005036EB"/>
    <w:rsid w:val="0051300F"/>
    <w:rsid w:val="00517B27"/>
    <w:rsid w:val="00520A3D"/>
    <w:rsid w:val="00520E35"/>
    <w:rsid w:val="00522133"/>
    <w:rsid w:val="00523FC0"/>
    <w:rsid w:val="00524145"/>
    <w:rsid w:val="00524998"/>
    <w:rsid w:val="00525820"/>
    <w:rsid w:val="005278DE"/>
    <w:rsid w:val="005312AA"/>
    <w:rsid w:val="0053504E"/>
    <w:rsid w:val="005358E0"/>
    <w:rsid w:val="00536042"/>
    <w:rsid w:val="00536EAA"/>
    <w:rsid w:val="00540309"/>
    <w:rsid w:val="0054387D"/>
    <w:rsid w:val="00543D63"/>
    <w:rsid w:val="00544113"/>
    <w:rsid w:val="00545622"/>
    <w:rsid w:val="005505F4"/>
    <w:rsid w:val="00552891"/>
    <w:rsid w:val="005618C8"/>
    <w:rsid w:val="005628B1"/>
    <w:rsid w:val="005633C6"/>
    <w:rsid w:val="00565494"/>
    <w:rsid w:val="005702B9"/>
    <w:rsid w:val="005714EE"/>
    <w:rsid w:val="005724AE"/>
    <w:rsid w:val="0057256B"/>
    <w:rsid w:val="00572E4B"/>
    <w:rsid w:val="00573396"/>
    <w:rsid w:val="00574E17"/>
    <w:rsid w:val="00576BC6"/>
    <w:rsid w:val="00577945"/>
    <w:rsid w:val="00577A87"/>
    <w:rsid w:val="00581453"/>
    <w:rsid w:val="005836C4"/>
    <w:rsid w:val="00585391"/>
    <w:rsid w:val="00587B67"/>
    <w:rsid w:val="00590054"/>
    <w:rsid w:val="00591D88"/>
    <w:rsid w:val="005A32BB"/>
    <w:rsid w:val="005A39F5"/>
    <w:rsid w:val="005A5BCA"/>
    <w:rsid w:val="005A73D3"/>
    <w:rsid w:val="005C1235"/>
    <w:rsid w:val="005C2A54"/>
    <w:rsid w:val="005C649F"/>
    <w:rsid w:val="005D2076"/>
    <w:rsid w:val="005D57BA"/>
    <w:rsid w:val="005D5D4E"/>
    <w:rsid w:val="005D6F84"/>
    <w:rsid w:val="005D7814"/>
    <w:rsid w:val="005D7F19"/>
    <w:rsid w:val="005E10F9"/>
    <w:rsid w:val="005E4D6F"/>
    <w:rsid w:val="005E6AFD"/>
    <w:rsid w:val="005F06AB"/>
    <w:rsid w:val="005F2039"/>
    <w:rsid w:val="005F2FCB"/>
    <w:rsid w:val="005F300F"/>
    <w:rsid w:val="005F4A75"/>
    <w:rsid w:val="005F6614"/>
    <w:rsid w:val="0060160B"/>
    <w:rsid w:val="00603E32"/>
    <w:rsid w:val="00606463"/>
    <w:rsid w:val="0061042E"/>
    <w:rsid w:val="00611E81"/>
    <w:rsid w:val="00611FAF"/>
    <w:rsid w:val="006157C6"/>
    <w:rsid w:val="0061765A"/>
    <w:rsid w:val="006207BD"/>
    <w:rsid w:val="00621001"/>
    <w:rsid w:val="00621C40"/>
    <w:rsid w:val="0062337D"/>
    <w:rsid w:val="00624564"/>
    <w:rsid w:val="00630FAD"/>
    <w:rsid w:val="00631D32"/>
    <w:rsid w:val="006324C5"/>
    <w:rsid w:val="00636215"/>
    <w:rsid w:val="00636FFB"/>
    <w:rsid w:val="00637505"/>
    <w:rsid w:val="00637C0B"/>
    <w:rsid w:val="00640838"/>
    <w:rsid w:val="0064536A"/>
    <w:rsid w:val="00646CC4"/>
    <w:rsid w:val="0065178F"/>
    <w:rsid w:val="00653AA9"/>
    <w:rsid w:val="0066068E"/>
    <w:rsid w:val="00661FE7"/>
    <w:rsid w:val="00664519"/>
    <w:rsid w:val="00664D2C"/>
    <w:rsid w:val="00664DBD"/>
    <w:rsid w:val="00665AD5"/>
    <w:rsid w:val="00667C9C"/>
    <w:rsid w:val="00670ACF"/>
    <w:rsid w:val="00670B29"/>
    <w:rsid w:val="00674B78"/>
    <w:rsid w:val="00677B82"/>
    <w:rsid w:val="00681960"/>
    <w:rsid w:val="00681B19"/>
    <w:rsid w:val="00681B69"/>
    <w:rsid w:val="00681C4E"/>
    <w:rsid w:val="0068501C"/>
    <w:rsid w:val="006851C9"/>
    <w:rsid w:val="00685A74"/>
    <w:rsid w:val="00685DEA"/>
    <w:rsid w:val="006900C8"/>
    <w:rsid w:val="00690FC2"/>
    <w:rsid w:val="00696744"/>
    <w:rsid w:val="0069772A"/>
    <w:rsid w:val="006A25B0"/>
    <w:rsid w:val="006A2B21"/>
    <w:rsid w:val="006A3EEE"/>
    <w:rsid w:val="006B0745"/>
    <w:rsid w:val="006B09F8"/>
    <w:rsid w:val="006B0C93"/>
    <w:rsid w:val="006B1842"/>
    <w:rsid w:val="006B1D19"/>
    <w:rsid w:val="006B30B3"/>
    <w:rsid w:val="006B457D"/>
    <w:rsid w:val="006B484B"/>
    <w:rsid w:val="006C1C77"/>
    <w:rsid w:val="006C3C01"/>
    <w:rsid w:val="006C6B20"/>
    <w:rsid w:val="006C701A"/>
    <w:rsid w:val="006C78FA"/>
    <w:rsid w:val="006D34AE"/>
    <w:rsid w:val="006D3F6C"/>
    <w:rsid w:val="006D4BF5"/>
    <w:rsid w:val="006E0F4A"/>
    <w:rsid w:val="006E25FE"/>
    <w:rsid w:val="006F1C44"/>
    <w:rsid w:val="006F1F2F"/>
    <w:rsid w:val="006F2221"/>
    <w:rsid w:val="006F352D"/>
    <w:rsid w:val="006F3D7D"/>
    <w:rsid w:val="006F44C3"/>
    <w:rsid w:val="006F46F5"/>
    <w:rsid w:val="006F69E6"/>
    <w:rsid w:val="006F6DEB"/>
    <w:rsid w:val="006F7311"/>
    <w:rsid w:val="00702202"/>
    <w:rsid w:val="0070376D"/>
    <w:rsid w:val="007042A1"/>
    <w:rsid w:val="00704863"/>
    <w:rsid w:val="00706062"/>
    <w:rsid w:val="007113EF"/>
    <w:rsid w:val="00713CA1"/>
    <w:rsid w:val="0071596A"/>
    <w:rsid w:val="007177A4"/>
    <w:rsid w:val="0072362A"/>
    <w:rsid w:val="0072403C"/>
    <w:rsid w:val="00727F29"/>
    <w:rsid w:val="00734F8C"/>
    <w:rsid w:val="00737EE1"/>
    <w:rsid w:val="007402BF"/>
    <w:rsid w:val="00741153"/>
    <w:rsid w:val="00742B31"/>
    <w:rsid w:val="00743730"/>
    <w:rsid w:val="00744B74"/>
    <w:rsid w:val="00745F0B"/>
    <w:rsid w:val="007460D5"/>
    <w:rsid w:val="00746B41"/>
    <w:rsid w:val="00751B35"/>
    <w:rsid w:val="00755CDF"/>
    <w:rsid w:val="007605B8"/>
    <w:rsid w:val="00763469"/>
    <w:rsid w:val="00763560"/>
    <w:rsid w:val="00763C50"/>
    <w:rsid w:val="00764714"/>
    <w:rsid w:val="007679AF"/>
    <w:rsid w:val="00767E81"/>
    <w:rsid w:val="00771269"/>
    <w:rsid w:val="00771304"/>
    <w:rsid w:val="00774CA4"/>
    <w:rsid w:val="00775056"/>
    <w:rsid w:val="00780EE9"/>
    <w:rsid w:val="007820C4"/>
    <w:rsid w:val="00782B1C"/>
    <w:rsid w:val="0078444B"/>
    <w:rsid w:val="007863FE"/>
    <w:rsid w:val="00790A65"/>
    <w:rsid w:val="00791766"/>
    <w:rsid w:val="00792957"/>
    <w:rsid w:val="00794567"/>
    <w:rsid w:val="00794814"/>
    <w:rsid w:val="00794E15"/>
    <w:rsid w:val="007A197D"/>
    <w:rsid w:val="007A6CBE"/>
    <w:rsid w:val="007B037F"/>
    <w:rsid w:val="007B066D"/>
    <w:rsid w:val="007B3C9A"/>
    <w:rsid w:val="007B49BA"/>
    <w:rsid w:val="007B517D"/>
    <w:rsid w:val="007B5C93"/>
    <w:rsid w:val="007C74E2"/>
    <w:rsid w:val="007C7D73"/>
    <w:rsid w:val="007D1927"/>
    <w:rsid w:val="007D4A3F"/>
    <w:rsid w:val="007E2F4F"/>
    <w:rsid w:val="007E3A46"/>
    <w:rsid w:val="007E3BEF"/>
    <w:rsid w:val="007E3FD4"/>
    <w:rsid w:val="007E438F"/>
    <w:rsid w:val="007E5275"/>
    <w:rsid w:val="007F3A87"/>
    <w:rsid w:val="007F703F"/>
    <w:rsid w:val="007F7FFC"/>
    <w:rsid w:val="00802365"/>
    <w:rsid w:val="0080383E"/>
    <w:rsid w:val="008062C8"/>
    <w:rsid w:val="008064B6"/>
    <w:rsid w:val="008129E8"/>
    <w:rsid w:val="00812AC7"/>
    <w:rsid w:val="008143A8"/>
    <w:rsid w:val="00815FA5"/>
    <w:rsid w:val="00825CE0"/>
    <w:rsid w:val="008268EF"/>
    <w:rsid w:val="0083337F"/>
    <w:rsid w:val="00833952"/>
    <w:rsid w:val="00842058"/>
    <w:rsid w:val="0084264B"/>
    <w:rsid w:val="0084679F"/>
    <w:rsid w:val="00846AD8"/>
    <w:rsid w:val="0085029C"/>
    <w:rsid w:val="008530B6"/>
    <w:rsid w:val="00853476"/>
    <w:rsid w:val="008615E0"/>
    <w:rsid w:val="00861956"/>
    <w:rsid w:val="008637D0"/>
    <w:rsid w:val="008649A1"/>
    <w:rsid w:val="00866EA9"/>
    <w:rsid w:val="00872456"/>
    <w:rsid w:val="00872A3A"/>
    <w:rsid w:val="0087469D"/>
    <w:rsid w:val="008800BB"/>
    <w:rsid w:val="00882CC3"/>
    <w:rsid w:val="008840BE"/>
    <w:rsid w:val="008873F4"/>
    <w:rsid w:val="0089128C"/>
    <w:rsid w:val="0089393C"/>
    <w:rsid w:val="00894130"/>
    <w:rsid w:val="008A3CCE"/>
    <w:rsid w:val="008A40AA"/>
    <w:rsid w:val="008A4E49"/>
    <w:rsid w:val="008A6758"/>
    <w:rsid w:val="008A7F28"/>
    <w:rsid w:val="008B043C"/>
    <w:rsid w:val="008B1353"/>
    <w:rsid w:val="008B2076"/>
    <w:rsid w:val="008B34D4"/>
    <w:rsid w:val="008B5DB6"/>
    <w:rsid w:val="008C2FFA"/>
    <w:rsid w:val="008C4F43"/>
    <w:rsid w:val="008C6553"/>
    <w:rsid w:val="008D1658"/>
    <w:rsid w:val="008D661D"/>
    <w:rsid w:val="008D68F3"/>
    <w:rsid w:val="008E278D"/>
    <w:rsid w:val="008E34F4"/>
    <w:rsid w:val="008E37AC"/>
    <w:rsid w:val="008E3C12"/>
    <w:rsid w:val="008E63D8"/>
    <w:rsid w:val="008F1960"/>
    <w:rsid w:val="008F3DBF"/>
    <w:rsid w:val="008F502E"/>
    <w:rsid w:val="008F5BF7"/>
    <w:rsid w:val="008F7A23"/>
    <w:rsid w:val="008F7C90"/>
    <w:rsid w:val="00902E09"/>
    <w:rsid w:val="00902FC3"/>
    <w:rsid w:val="009079D2"/>
    <w:rsid w:val="00910669"/>
    <w:rsid w:val="009119EF"/>
    <w:rsid w:val="00915D1E"/>
    <w:rsid w:val="00916082"/>
    <w:rsid w:val="009201E0"/>
    <w:rsid w:val="00921FC5"/>
    <w:rsid w:val="0092254A"/>
    <w:rsid w:val="009255D3"/>
    <w:rsid w:val="00932217"/>
    <w:rsid w:val="009352DB"/>
    <w:rsid w:val="00943FA4"/>
    <w:rsid w:val="00951FE5"/>
    <w:rsid w:val="009619CA"/>
    <w:rsid w:val="0096246E"/>
    <w:rsid w:val="009640C5"/>
    <w:rsid w:val="00965122"/>
    <w:rsid w:val="009655B5"/>
    <w:rsid w:val="0096584F"/>
    <w:rsid w:val="00967345"/>
    <w:rsid w:val="00971762"/>
    <w:rsid w:val="00973DF0"/>
    <w:rsid w:val="00976E62"/>
    <w:rsid w:val="009801A0"/>
    <w:rsid w:val="00980A54"/>
    <w:rsid w:val="0098181F"/>
    <w:rsid w:val="00985866"/>
    <w:rsid w:val="00985A53"/>
    <w:rsid w:val="0099251B"/>
    <w:rsid w:val="0099790A"/>
    <w:rsid w:val="009A05E0"/>
    <w:rsid w:val="009A20A4"/>
    <w:rsid w:val="009A3446"/>
    <w:rsid w:val="009A69AF"/>
    <w:rsid w:val="009A7C25"/>
    <w:rsid w:val="009B0FC4"/>
    <w:rsid w:val="009B102A"/>
    <w:rsid w:val="009B4BAA"/>
    <w:rsid w:val="009B5157"/>
    <w:rsid w:val="009B6BE8"/>
    <w:rsid w:val="009C08A2"/>
    <w:rsid w:val="009C3C58"/>
    <w:rsid w:val="009C4070"/>
    <w:rsid w:val="009C7330"/>
    <w:rsid w:val="009C75B9"/>
    <w:rsid w:val="009D00C6"/>
    <w:rsid w:val="009D100A"/>
    <w:rsid w:val="009D117E"/>
    <w:rsid w:val="009D132E"/>
    <w:rsid w:val="009D273D"/>
    <w:rsid w:val="009D3B35"/>
    <w:rsid w:val="009D5198"/>
    <w:rsid w:val="009D5E2C"/>
    <w:rsid w:val="009E4F18"/>
    <w:rsid w:val="009E5154"/>
    <w:rsid w:val="009E6653"/>
    <w:rsid w:val="009E7059"/>
    <w:rsid w:val="009F165D"/>
    <w:rsid w:val="009F2792"/>
    <w:rsid w:val="009F2958"/>
    <w:rsid w:val="009F7D00"/>
    <w:rsid w:val="00A01539"/>
    <w:rsid w:val="00A06D03"/>
    <w:rsid w:val="00A10384"/>
    <w:rsid w:val="00A1085D"/>
    <w:rsid w:val="00A10F7D"/>
    <w:rsid w:val="00A10F98"/>
    <w:rsid w:val="00A10FE6"/>
    <w:rsid w:val="00A13107"/>
    <w:rsid w:val="00A13323"/>
    <w:rsid w:val="00A177E5"/>
    <w:rsid w:val="00A2060C"/>
    <w:rsid w:val="00A2351A"/>
    <w:rsid w:val="00A24359"/>
    <w:rsid w:val="00A268BC"/>
    <w:rsid w:val="00A27AA7"/>
    <w:rsid w:val="00A3067E"/>
    <w:rsid w:val="00A3350B"/>
    <w:rsid w:val="00A35833"/>
    <w:rsid w:val="00A368D5"/>
    <w:rsid w:val="00A42632"/>
    <w:rsid w:val="00A4359E"/>
    <w:rsid w:val="00A4620D"/>
    <w:rsid w:val="00A46782"/>
    <w:rsid w:val="00A46DCE"/>
    <w:rsid w:val="00A46EB2"/>
    <w:rsid w:val="00A47042"/>
    <w:rsid w:val="00A5689E"/>
    <w:rsid w:val="00A56B86"/>
    <w:rsid w:val="00A63364"/>
    <w:rsid w:val="00A657C9"/>
    <w:rsid w:val="00A711EA"/>
    <w:rsid w:val="00A71FDA"/>
    <w:rsid w:val="00A724DF"/>
    <w:rsid w:val="00A75098"/>
    <w:rsid w:val="00A76B42"/>
    <w:rsid w:val="00A76BF1"/>
    <w:rsid w:val="00A77446"/>
    <w:rsid w:val="00A82F68"/>
    <w:rsid w:val="00A8422A"/>
    <w:rsid w:val="00A847BE"/>
    <w:rsid w:val="00A84A95"/>
    <w:rsid w:val="00A903FE"/>
    <w:rsid w:val="00A91F44"/>
    <w:rsid w:val="00A954E7"/>
    <w:rsid w:val="00A9684F"/>
    <w:rsid w:val="00AA11EE"/>
    <w:rsid w:val="00AA518F"/>
    <w:rsid w:val="00AA6B0D"/>
    <w:rsid w:val="00AA718C"/>
    <w:rsid w:val="00AB0F38"/>
    <w:rsid w:val="00AB374A"/>
    <w:rsid w:val="00AB3DBF"/>
    <w:rsid w:val="00AB636E"/>
    <w:rsid w:val="00AC2E6D"/>
    <w:rsid w:val="00AC566E"/>
    <w:rsid w:val="00AC5915"/>
    <w:rsid w:val="00AC5F77"/>
    <w:rsid w:val="00AD2401"/>
    <w:rsid w:val="00AD2B98"/>
    <w:rsid w:val="00AD638A"/>
    <w:rsid w:val="00AE22AC"/>
    <w:rsid w:val="00AE28C1"/>
    <w:rsid w:val="00AE3C73"/>
    <w:rsid w:val="00AF08E1"/>
    <w:rsid w:val="00AF1127"/>
    <w:rsid w:val="00AF1398"/>
    <w:rsid w:val="00AF2960"/>
    <w:rsid w:val="00AF3789"/>
    <w:rsid w:val="00B02547"/>
    <w:rsid w:val="00B027DE"/>
    <w:rsid w:val="00B05FDA"/>
    <w:rsid w:val="00B0646A"/>
    <w:rsid w:val="00B06E21"/>
    <w:rsid w:val="00B07235"/>
    <w:rsid w:val="00B132D6"/>
    <w:rsid w:val="00B17F1F"/>
    <w:rsid w:val="00B21986"/>
    <w:rsid w:val="00B22A79"/>
    <w:rsid w:val="00B34AA2"/>
    <w:rsid w:val="00B36447"/>
    <w:rsid w:val="00B369C5"/>
    <w:rsid w:val="00B37D18"/>
    <w:rsid w:val="00B42423"/>
    <w:rsid w:val="00B42A20"/>
    <w:rsid w:val="00B43245"/>
    <w:rsid w:val="00B4557C"/>
    <w:rsid w:val="00B456A5"/>
    <w:rsid w:val="00B50C76"/>
    <w:rsid w:val="00B55226"/>
    <w:rsid w:val="00B554F7"/>
    <w:rsid w:val="00B56E90"/>
    <w:rsid w:val="00B617EF"/>
    <w:rsid w:val="00B61A8B"/>
    <w:rsid w:val="00B628F3"/>
    <w:rsid w:val="00B66A3A"/>
    <w:rsid w:val="00B67EEC"/>
    <w:rsid w:val="00B71CBC"/>
    <w:rsid w:val="00B751CF"/>
    <w:rsid w:val="00B81124"/>
    <w:rsid w:val="00B8140D"/>
    <w:rsid w:val="00B82D98"/>
    <w:rsid w:val="00B82F3C"/>
    <w:rsid w:val="00B834AD"/>
    <w:rsid w:val="00B83569"/>
    <w:rsid w:val="00B84276"/>
    <w:rsid w:val="00B8653A"/>
    <w:rsid w:val="00B87671"/>
    <w:rsid w:val="00B90617"/>
    <w:rsid w:val="00B90C47"/>
    <w:rsid w:val="00B94C8A"/>
    <w:rsid w:val="00BA1DCA"/>
    <w:rsid w:val="00BA2997"/>
    <w:rsid w:val="00BA3BE9"/>
    <w:rsid w:val="00BA4691"/>
    <w:rsid w:val="00BA64BA"/>
    <w:rsid w:val="00BA78CE"/>
    <w:rsid w:val="00BB1E40"/>
    <w:rsid w:val="00BB2315"/>
    <w:rsid w:val="00BB60FF"/>
    <w:rsid w:val="00BB6C08"/>
    <w:rsid w:val="00BC08B9"/>
    <w:rsid w:val="00BC08F2"/>
    <w:rsid w:val="00BC1FC8"/>
    <w:rsid w:val="00BC4376"/>
    <w:rsid w:val="00BC6EF5"/>
    <w:rsid w:val="00BC7088"/>
    <w:rsid w:val="00BC7B48"/>
    <w:rsid w:val="00BD11C9"/>
    <w:rsid w:val="00BD3CB4"/>
    <w:rsid w:val="00BD6090"/>
    <w:rsid w:val="00BE030D"/>
    <w:rsid w:val="00BE197E"/>
    <w:rsid w:val="00BE552F"/>
    <w:rsid w:val="00BE73EC"/>
    <w:rsid w:val="00BE7E5E"/>
    <w:rsid w:val="00BF1777"/>
    <w:rsid w:val="00BF3092"/>
    <w:rsid w:val="00C001C0"/>
    <w:rsid w:val="00C03383"/>
    <w:rsid w:val="00C04138"/>
    <w:rsid w:val="00C04605"/>
    <w:rsid w:val="00C06898"/>
    <w:rsid w:val="00C1217A"/>
    <w:rsid w:val="00C1243C"/>
    <w:rsid w:val="00C12A96"/>
    <w:rsid w:val="00C1536B"/>
    <w:rsid w:val="00C20219"/>
    <w:rsid w:val="00C20333"/>
    <w:rsid w:val="00C206D3"/>
    <w:rsid w:val="00C20E13"/>
    <w:rsid w:val="00C228F8"/>
    <w:rsid w:val="00C24016"/>
    <w:rsid w:val="00C24394"/>
    <w:rsid w:val="00C24A56"/>
    <w:rsid w:val="00C31638"/>
    <w:rsid w:val="00C32BA1"/>
    <w:rsid w:val="00C37334"/>
    <w:rsid w:val="00C42776"/>
    <w:rsid w:val="00C42CA6"/>
    <w:rsid w:val="00C42DCB"/>
    <w:rsid w:val="00C43BE8"/>
    <w:rsid w:val="00C44C23"/>
    <w:rsid w:val="00C453A8"/>
    <w:rsid w:val="00C46DDF"/>
    <w:rsid w:val="00C47846"/>
    <w:rsid w:val="00C51B08"/>
    <w:rsid w:val="00C51F33"/>
    <w:rsid w:val="00C5324C"/>
    <w:rsid w:val="00C53343"/>
    <w:rsid w:val="00C56D63"/>
    <w:rsid w:val="00C57D99"/>
    <w:rsid w:val="00C61F9F"/>
    <w:rsid w:val="00C63D2D"/>
    <w:rsid w:val="00C65A66"/>
    <w:rsid w:val="00C664EE"/>
    <w:rsid w:val="00C66626"/>
    <w:rsid w:val="00C67714"/>
    <w:rsid w:val="00C67BD9"/>
    <w:rsid w:val="00C72DBB"/>
    <w:rsid w:val="00C73144"/>
    <w:rsid w:val="00C73D83"/>
    <w:rsid w:val="00C756B9"/>
    <w:rsid w:val="00C83EC6"/>
    <w:rsid w:val="00C8448A"/>
    <w:rsid w:val="00C87762"/>
    <w:rsid w:val="00C9001A"/>
    <w:rsid w:val="00C9221E"/>
    <w:rsid w:val="00C935C7"/>
    <w:rsid w:val="00C97EE2"/>
    <w:rsid w:val="00CA0FB8"/>
    <w:rsid w:val="00CA2F40"/>
    <w:rsid w:val="00CA4A79"/>
    <w:rsid w:val="00CA4C84"/>
    <w:rsid w:val="00CA66AC"/>
    <w:rsid w:val="00CB15C6"/>
    <w:rsid w:val="00CB286E"/>
    <w:rsid w:val="00CB2A3E"/>
    <w:rsid w:val="00CB7496"/>
    <w:rsid w:val="00CC20B7"/>
    <w:rsid w:val="00CC2DD3"/>
    <w:rsid w:val="00CC3EDE"/>
    <w:rsid w:val="00CC523D"/>
    <w:rsid w:val="00CC5E7C"/>
    <w:rsid w:val="00CD0DB2"/>
    <w:rsid w:val="00CD149F"/>
    <w:rsid w:val="00CD39FE"/>
    <w:rsid w:val="00CD602F"/>
    <w:rsid w:val="00CD67C0"/>
    <w:rsid w:val="00CD730D"/>
    <w:rsid w:val="00CE4D32"/>
    <w:rsid w:val="00CF02AF"/>
    <w:rsid w:val="00CF05A5"/>
    <w:rsid w:val="00CF2888"/>
    <w:rsid w:val="00CF68C8"/>
    <w:rsid w:val="00D000BB"/>
    <w:rsid w:val="00D018D7"/>
    <w:rsid w:val="00D02125"/>
    <w:rsid w:val="00D02A9A"/>
    <w:rsid w:val="00D0492F"/>
    <w:rsid w:val="00D07B13"/>
    <w:rsid w:val="00D1120D"/>
    <w:rsid w:val="00D11CFE"/>
    <w:rsid w:val="00D123C3"/>
    <w:rsid w:val="00D12B11"/>
    <w:rsid w:val="00D13B4C"/>
    <w:rsid w:val="00D17F2B"/>
    <w:rsid w:val="00D20603"/>
    <w:rsid w:val="00D20B06"/>
    <w:rsid w:val="00D216AA"/>
    <w:rsid w:val="00D24F88"/>
    <w:rsid w:val="00D317B7"/>
    <w:rsid w:val="00D32402"/>
    <w:rsid w:val="00D331EE"/>
    <w:rsid w:val="00D33BDA"/>
    <w:rsid w:val="00D341CC"/>
    <w:rsid w:val="00D34BA0"/>
    <w:rsid w:val="00D43CA9"/>
    <w:rsid w:val="00D46E89"/>
    <w:rsid w:val="00D5361D"/>
    <w:rsid w:val="00D5426D"/>
    <w:rsid w:val="00D54883"/>
    <w:rsid w:val="00D57824"/>
    <w:rsid w:val="00D634DA"/>
    <w:rsid w:val="00D6416C"/>
    <w:rsid w:val="00D6558D"/>
    <w:rsid w:val="00D6565A"/>
    <w:rsid w:val="00D66F29"/>
    <w:rsid w:val="00D67A63"/>
    <w:rsid w:val="00D67D30"/>
    <w:rsid w:val="00D67DC2"/>
    <w:rsid w:val="00D71BD7"/>
    <w:rsid w:val="00D72804"/>
    <w:rsid w:val="00D763F9"/>
    <w:rsid w:val="00D82A34"/>
    <w:rsid w:val="00D834D6"/>
    <w:rsid w:val="00D86BDE"/>
    <w:rsid w:val="00D96951"/>
    <w:rsid w:val="00D96D3E"/>
    <w:rsid w:val="00D96DE7"/>
    <w:rsid w:val="00DA30B8"/>
    <w:rsid w:val="00DA3550"/>
    <w:rsid w:val="00DA374F"/>
    <w:rsid w:val="00DA421C"/>
    <w:rsid w:val="00DA43D8"/>
    <w:rsid w:val="00DA6C0F"/>
    <w:rsid w:val="00DB52B0"/>
    <w:rsid w:val="00DB5B0B"/>
    <w:rsid w:val="00DB6653"/>
    <w:rsid w:val="00DB76C6"/>
    <w:rsid w:val="00DB7943"/>
    <w:rsid w:val="00DC2E68"/>
    <w:rsid w:val="00DC2F7B"/>
    <w:rsid w:val="00DC37F8"/>
    <w:rsid w:val="00DC397C"/>
    <w:rsid w:val="00DC3CC7"/>
    <w:rsid w:val="00DC3DF0"/>
    <w:rsid w:val="00DC461E"/>
    <w:rsid w:val="00DC6783"/>
    <w:rsid w:val="00DC678B"/>
    <w:rsid w:val="00DC6E51"/>
    <w:rsid w:val="00DC70FC"/>
    <w:rsid w:val="00DD5EF5"/>
    <w:rsid w:val="00DE0664"/>
    <w:rsid w:val="00DE2326"/>
    <w:rsid w:val="00DE2420"/>
    <w:rsid w:val="00DE2BC7"/>
    <w:rsid w:val="00DE306F"/>
    <w:rsid w:val="00DE5399"/>
    <w:rsid w:val="00DE55ED"/>
    <w:rsid w:val="00DE569D"/>
    <w:rsid w:val="00DF2A80"/>
    <w:rsid w:val="00E016A7"/>
    <w:rsid w:val="00E03F88"/>
    <w:rsid w:val="00E05C57"/>
    <w:rsid w:val="00E065EE"/>
    <w:rsid w:val="00E11AC0"/>
    <w:rsid w:val="00E11AE4"/>
    <w:rsid w:val="00E12B48"/>
    <w:rsid w:val="00E14208"/>
    <w:rsid w:val="00E151EA"/>
    <w:rsid w:val="00E16189"/>
    <w:rsid w:val="00E17BE0"/>
    <w:rsid w:val="00E23F82"/>
    <w:rsid w:val="00E241C7"/>
    <w:rsid w:val="00E245C9"/>
    <w:rsid w:val="00E26514"/>
    <w:rsid w:val="00E3065F"/>
    <w:rsid w:val="00E324FE"/>
    <w:rsid w:val="00E32F0D"/>
    <w:rsid w:val="00E40FD8"/>
    <w:rsid w:val="00E4131D"/>
    <w:rsid w:val="00E4216C"/>
    <w:rsid w:val="00E44ADB"/>
    <w:rsid w:val="00E4525A"/>
    <w:rsid w:val="00E50F8B"/>
    <w:rsid w:val="00E512B9"/>
    <w:rsid w:val="00E54CB7"/>
    <w:rsid w:val="00E615CC"/>
    <w:rsid w:val="00E63AF4"/>
    <w:rsid w:val="00E6487D"/>
    <w:rsid w:val="00E64CAE"/>
    <w:rsid w:val="00E672C4"/>
    <w:rsid w:val="00E7048B"/>
    <w:rsid w:val="00E7207D"/>
    <w:rsid w:val="00E85FC6"/>
    <w:rsid w:val="00E86074"/>
    <w:rsid w:val="00E90E3C"/>
    <w:rsid w:val="00E90F29"/>
    <w:rsid w:val="00E91015"/>
    <w:rsid w:val="00E910ED"/>
    <w:rsid w:val="00E915B7"/>
    <w:rsid w:val="00E92A06"/>
    <w:rsid w:val="00E949C5"/>
    <w:rsid w:val="00E950D2"/>
    <w:rsid w:val="00E95562"/>
    <w:rsid w:val="00EA03BE"/>
    <w:rsid w:val="00EA213D"/>
    <w:rsid w:val="00EA49B6"/>
    <w:rsid w:val="00EB0AA3"/>
    <w:rsid w:val="00EB3FD0"/>
    <w:rsid w:val="00EB7202"/>
    <w:rsid w:val="00EC13D7"/>
    <w:rsid w:val="00EC1706"/>
    <w:rsid w:val="00EC39FC"/>
    <w:rsid w:val="00EC47E8"/>
    <w:rsid w:val="00EC6923"/>
    <w:rsid w:val="00EC7406"/>
    <w:rsid w:val="00ED0F25"/>
    <w:rsid w:val="00ED38D3"/>
    <w:rsid w:val="00ED3DB5"/>
    <w:rsid w:val="00ED5B75"/>
    <w:rsid w:val="00EE26DC"/>
    <w:rsid w:val="00EE3761"/>
    <w:rsid w:val="00EE5C86"/>
    <w:rsid w:val="00EE5FB7"/>
    <w:rsid w:val="00EE63F0"/>
    <w:rsid w:val="00EE6E87"/>
    <w:rsid w:val="00EF0662"/>
    <w:rsid w:val="00EF4FD6"/>
    <w:rsid w:val="00F010F7"/>
    <w:rsid w:val="00F019A9"/>
    <w:rsid w:val="00F01E73"/>
    <w:rsid w:val="00F05A12"/>
    <w:rsid w:val="00F10205"/>
    <w:rsid w:val="00F149ED"/>
    <w:rsid w:val="00F156C5"/>
    <w:rsid w:val="00F15D01"/>
    <w:rsid w:val="00F20907"/>
    <w:rsid w:val="00F2332D"/>
    <w:rsid w:val="00F25A0C"/>
    <w:rsid w:val="00F31384"/>
    <w:rsid w:val="00F31B7D"/>
    <w:rsid w:val="00F323FD"/>
    <w:rsid w:val="00F32BA9"/>
    <w:rsid w:val="00F34ABD"/>
    <w:rsid w:val="00F379B3"/>
    <w:rsid w:val="00F40ED7"/>
    <w:rsid w:val="00F422F1"/>
    <w:rsid w:val="00F43831"/>
    <w:rsid w:val="00F44E11"/>
    <w:rsid w:val="00F468B6"/>
    <w:rsid w:val="00F47203"/>
    <w:rsid w:val="00F475A4"/>
    <w:rsid w:val="00F50CED"/>
    <w:rsid w:val="00F528D6"/>
    <w:rsid w:val="00F55D97"/>
    <w:rsid w:val="00F563BB"/>
    <w:rsid w:val="00F56753"/>
    <w:rsid w:val="00F65606"/>
    <w:rsid w:val="00F66351"/>
    <w:rsid w:val="00F66501"/>
    <w:rsid w:val="00F665B5"/>
    <w:rsid w:val="00F728A7"/>
    <w:rsid w:val="00F74309"/>
    <w:rsid w:val="00F80EA0"/>
    <w:rsid w:val="00F81F64"/>
    <w:rsid w:val="00F8457E"/>
    <w:rsid w:val="00F84EB0"/>
    <w:rsid w:val="00F8529C"/>
    <w:rsid w:val="00F85D9E"/>
    <w:rsid w:val="00F86150"/>
    <w:rsid w:val="00F907C1"/>
    <w:rsid w:val="00F91E25"/>
    <w:rsid w:val="00F953B3"/>
    <w:rsid w:val="00F9608E"/>
    <w:rsid w:val="00F9610D"/>
    <w:rsid w:val="00FA049E"/>
    <w:rsid w:val="00FA16DE"/>
    <w:rsid w:val="00FA559A"/>
    <w:rsid w:val="00FA5804"/>
    <w:rsid w:val="00FA7BEA"/>
    <w:rsid w:val="00FB0691"/>
    <w:rsid w:val="00FB0C33"/>
    <w:rsid w:val="00FB1E92"/>
    <w:rsid w:val="00FB2CED"/>
    <w:rsid w:val="00FB6BDC"/>
    <w:rsid w:val="00FB7F3C"/>
    <w:rsid w:val="00FC27D9"/>
    <w:rsid w:val="00FC339A"/>
    <w:rsid w:val="00FC4CB3"/>
    <w:rsid w:val="00FC620C"/>
    <w:rsid w:val="00FC6CC3"/>
    <w:rsid w:val="00FD01CC"/>
    <w:rsid w:val="00FD1353"/>
    <w:rsid w:val="00FD298F"/>
    <w:rsid w:val="00FD2DC3"/>
    <w:rsid w:val="00FD343B"/>
    <w:rsid w:val="00FD3AF6"/>
    <w:rsid w:val="00FD45BF"/>
    <w:rsid w:val="00FD7E71"/>
    <w:rsid w:val="00FE2965"/>
    <w:rsid w:val="00FE3D26"/>
    <w:rsid w:val="00FE5759"/>
    <w:rsid w:val="00FE7FF9"/>
    <w:rsid w:val="00FF2F7E"/>
    <w:rsid w:val="00FF5AD9"/>
    <w:rsid w:val="00FF62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3181D8"/>
  <w15:docId w15:val="{0723661F-3005-4A5D-B604-C2A49E3BF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376"/>
    <w:pPr>
      <w:spacing w:after="200" w:line="276" w:lineRule="auto"/>
    </w:pPr>
    <w:rPr>
      <w:sz w:val="24"/>
      <w:szCs w:val="24"/>
    </w:rPr>
  </w:style>
  <w:style w:type="paragraph" w:styleId="Balk1">
    <w:name w:val="heading 1"/>
    <w:basedOn w:val="Normal"/>
    <w:next w:val="Normal"/>
    <w:link w:val="Balk1Char"/>
    <w:uiPriority w:val="9"/>
    <w:qFormat/>
    <w:rsid w:val="001235B2"/>
    <w:pPr>
      <w:keepNext/>
      <w:spacing w:before="240" w:after="60"/>
      <w:outlineLvl w:val="0"/>
    </w:pPr>
    <w:rPr>
      <w:rFonts w:ascii="Arial" w:hAnsi="Arial"/>
      <w:b/>
      <w:bCs/>
      <w:kern w:val="32"/>
      <w:sz w:val="32"/>
      <w:szCs w:val="32"/>
    </w:rPr>
  </w:style>
  <w:style w:type="paragraph" w:styleId="Balk2">
    <w:name w:val="heading 2"/>
    <w:basedOn w:val="Normal"/>
    <w:next w:val="Normal"/>
    <w:link w:val="Balk2Char"/>
    <w:uiPriority w:val="9"/>
    <w:qFormat/>
    <w:rsid w:val="001235B2"/>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
    <w:unhideWhenUsed/>
    <w:qFormat/>
    <w:rsid w:val="00A71FDA"/>
    <w:pPr>
      <w:keepNext/>
      <w:spacing w:before="240" w:after="60"/>
      <w:outlineLvl w:val="2"/>
    </w:pPr>
    <w:rPr>
      <w:rFonts w:ascii="Calibri Light" w:hAnsi="Calibri Light"/>
      <w:b/>
      <w:bCs/>
      <w:sz w:val="26"/>
      <w:szCs w:val="26"/>
    </w:rPr>
  </w:style>
  <w:style w:type="paragraph" w:styleId="Balk4">
    <w:name w:val="heading 4"/>
    <w:basedOn w:val="Normal"/>
    <w:next w:val="Normal"/>
    <w:link w:val="Balk4Char"/>
    <w:uiPriority w:val="9"/>
    <w:unhideWhenUsed/>
    <w:qFormat/>
    <w:rsid w:val="00CC5E7C"/>
    <w:pPr>
      <w:keepNext/>
      <w:spacing w:before="240" w:after="60"/>
      <w:outlineLvl w:val="3"/>
    </w:pPr>
    <w:rPr>
      <w:rFonts w:ascii="Calibri" w:hAnsi="Calibri"/>
      <w:b/>
      <w:bCs/>
      <w:sz w:val="28"/>
      <w:szCs w:val="28"/>
    </w:rPr>
  </w:style>
  <w:style w:type="paragraph" w:styleId="Balk5">
    <w:name w:val="heading 5"/>
    <w:basedOn w:val="Normal"/>
    <w:next w:val="Normal"/>
    <w:link w:val="Balk5Char"/>
    <w:uiPriority w:val="9"/>
    <w:semiHidden/>
    <w:unhideWhenUsed/>
    <w:qFormat/>
    <w:rsid w:val="006324C5"/>
    <w:pPr>
      <w:keepNext/>
      <w:keepLines/>
      <w:spacing w:before="200" w:after="0" w:line="240" w:lineRule="auto"/>
      <w:ind w:firstLine="709"/>
      <w:jc w:val="both"/>
      <w:outlineLvl w:val="4"/>
    </w:pPr>
    <w:rPr>
      <w:rFonts w:ascii="Cambria" w:hAnsi="Cambria"/>
      <w:color w:val="243F60"/>
      <w:szCs w:val="22"/>
      <w:lang w:eastAsia="en-US"/>
    </w:rPr>
  </w:style>
  <w:style w:type="paragraph" w:styleId="Balk6">
    <w:name w:val="heading 6"/>
    <w:basedOn w:val="Normal"/>
    <w:next w:val="Normal"/>
    <w:link w:val="Balk6Char"/>
    <w:uiPriority w:val="9"/>
    <w:semiHidden/>
    <w:unhideWhenUsed/>
    <w:qFormat/>
    <w:rsid w:val="00536EAA"/>
    <w:pPr>
      <w:keepNext/>
      <w:keepLines/>
      <w:spacing w:before="40" w:after="0"/>
      <w:outlineLvl w:val="5"/>
    </w:pPr>
    <w:rPr>
      <w:rFonts w:ascii="Calibri Light" w:hAnsi="Calibri Light"/>
      <w:color w:val="1F4D78"/>
      <w:sz w:val="20"/>
      <w:szCs w:val="20"/>
    </w:rPr>
  </w:style>
  <w:style w:type="paragraph" w:styleId="Balk7">
    <w:name w:val="heading 7"/>
    <w:basedOn w:val="Normal"/>
    <w:next w:val="Normal"/>
    <w:link w:val="Balk7Char"/>
    <w:uiPriority w:val="9"/>
    <w:unhideWhenUsed/>
    <w:qFormat/>
    <w:rsid w:val="00536EAA"/>
    <w:pPr>
      <w:keepNext/>
      <w:keepLines/>
      <w:spacing w:before="40" w:after="0"/>
      <w:outlineLvl w:val="6"/>
    </w:pPr>
    <w:rPr>
      <w:rFonts w:ascii="Calibri Light" w:hAnsi="Calibri Light"/>
      <w:i/>
      <w:iCs/>
      <w:color w:val="1F4D78"/>
      <w:sz w:val="20"/>
      <w:szCs w:val="20"/>
    </w:rPr>
  </w:style>
  <w:style w:type="paragraph" w:styleId="Balk8">
    <w:name w:val="heading 8"/>
    <w:basedOn w:val="Normal"/>
    <w:next w:val="Normal"/>
    <w:link w:val="Balk8Char"/>
    <w:uiPriority w:val="9"/>
    <w:unhideWhenUsed/>
    <w:qFormat/>
    <w:rsid w:val="006324C5"/>
    <w:pPr>
      <w:keepNext/>
      <w:keepLines/>
      <w:spacing w:before="200" w:after="0"/>
      <w:outlineLvl w:val="7"/>
    </w:pPr>
    <w:rPr>
      <w:rFonts w:ascii="Cambria" w:hAnsi="Cambria"/>
      <w:color w:val="40404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MEReferences">
    <w:name w:val="PME References"/>
    <w:basedOn w:val="Normal"/>
    <w:rsid w:val="005F06AB"/>
    <w:pPr>
      <w:suppressAutoHyphens/>
      <w:autoSpaceDE w:val="0"/>
      <w:spacing w:after="120" w:line="260" w:lineRule="atLeast"/>
      <w:ind w:left="289" w:hanging="289"/>
      <w:jc w:val="both"/>
    </w:pPr>
    <w:rPr>
      <w:sz w:val="26"/>
      <w:szCs w:val="26"/>
      <w:lang w:val="en-AU" w:eastAsia="ar-SA"/>
    </w:rPr>
  </w:style>
  <w:style w:type="character" w:customStyle="1" w:styleId="Balk2Char">
    <w:name w:val="Başlık 2 Char"/>
    <w:link w:val="Balk2"/>
    <w:uiPriority w:val="9"/>
    <w:rsid w:val="001235B2"/>
    <w:rPr>
      <w:rFonts w:ascii="Arial" w:hAnsi="Arial" w:cs="Arial"/>
      <w:b/>
      <w:bCs/>
      <w:i/>
      <w:iCs/>
      <w:sz w:val="28"/>
      <w:szCs w:val="28"/>
      <w:lang w:val="tr-TR" w:eastAsia="tr-TR" w:bidi="ar-SA"/>
    </w:rPr>
  </w:style>
  <w:style w:type="paragraph" w:customStyle="1" w:styleId="Normal1">
    <w:name w:val="Normal1"/>
    <w:link w:val="NORMALChar"/>
    <w:rsid w:val="001235B2"/>
    <w:pPr>
      <w:widowControl w:val="0"/>
      <w:suppressAutoHyphens/>
      <w:spacing w:after="200" w:line="276" w:lineRule="auto"/>
    </w:pPr>
    <w:rPr>
      <w:rFonts w:ascii="Calibri" w:hAnsi="Calibri"/>
      <w:sz w:val="22"/>
      <w:szCs w:val="22"/>
      <w:lang w:eastAsia="ar-SA"/>
    </w:rPr>
  </w:style>
  <w:style w:type="paragraph" w:customStyle="1" w:styleId="ekilNesnesi">
    <w:name w:val="Şekil Nesnesi"/>
    <w:basedOn w:val="ekillerTablosu"/>
    <w:rsid w:val="00C43BE8"/>
    <w:rPr>
      <w:b/>
    </w:rPr>
  </w:style>
  <w:style w:type="paragraph" w:styleId="ekillerTablosu">
    <w:name w:val="table of figures"/>
    <w:aliases w:val="Tablo Listesi"/>
    <w:basedOn w:val="Normal"/>
    <w:next w:val="Normal"/>
    <w:uiPriority w:val="99"/>
    <w:rsid w:val="00C43BE8"/>
  </w:style>
  <w:style w:type="character" w:styleId="Kpr">
    <w:name w:val="Hyperlink"/>
    <w:uiPriority w:val="99"/>
    <w:rsid w:val="00466C78"/>
    <w:rPr>
      <w:color w:val="0000FF"/>
      <w:u w:val="single"/>
    </w:rPr>
  </w:style>
  <w:style w:type="paragraph" w:styleId="GvdeMetni">
    <w:name w:val="Body Text"/>
    <w:basedOn w:val="Normal"/>
    <w:link w:val="GvdeMetniChar"/>
    <w:uiPriority w:val="1"/>
    <w:qFormat/>
    <w:rsid w:val="005E10F9"/>
    <w:pPr>
      <w:spacing w:after="120"/>
    </w:pPr>
  </w:style>
  <w:style w:type="paragraph" w:customStyle="1" w:styleId="ListeParagraf1">
    <w:name w:val="Liste Paragraf1"/>
    <w:basedOn w:val="Normal"/>
    <w:qFormat/>
    <w:rsid w:val="005E10F9"/>
    <w:pPr>
      <w:ind w:left="720"/>
    </w:pPr>
    <w:rPr>
      <w:rFonts w:ascii="Calibri" w:eastAsia="Calibri" w:hAnsi="Calibri" w:cs="Calibri"/>
      <w:sz w:val="22"/>
      <w:szCs w:val="22"/>
      <w:lang w:eastAsia="en-US"/>
    </w:rPr>
  </w:style>
  <w:style w:type="character" w:customStyle="1" w:styleId="GvdeMetniChar">
    <w:name w:val="Gövde Metni Char"/>
    <w:link w:val="GvdeMetni"/>
    <w:uiPriority w:val="1"/>
    <w:rsid w:val="005E10F9"/>
    <w:rPr>
      <w:sz w:val="24"/>
      <w:szCs w:val="24"/>
      <w:lang w:val="tr-TR" w:eastAsia="tr-TR" w:bidi="ar-SA"/>
    </w:rPr>
  </w:style>
  <w:style w:type="character" w:styleId="Gl">
    <w:name w:val="Strong"/>
    <w:uiPriority w:val="22"/>
    <w:qFormat/>
    <w:rsid w:val="00C20333"/>
    <w:rPr>
      <w:b/>
      <w:bCs/>
    </w:rPr>
  </w:style>
  <w:style w:type="paragraph" w:styleId="NormalWeb">
    <w:name w:val="Normal (Web)"/>
    <w:basedOn w:val="Normal"/>
    <w:uiPriority w:val="99"/>
    <w:rsid w:val="00C20333"/>
    <w:pPr>
      <w:spacing w:before="100" w:beforeAutospacing="1" w:after="100" w:afterAutospacing="1" w:line="240" w:lineRule="auto"/>
    </w:pPr>
  </w:style>
  <w:style w:type="paragraph" w:customStyle="1" w:styleId="Default">
    <w:name w:val="Default"/>
    <w:rsid w:val="00C20333"/>
    <w:pPr>
      <w:autoSpaceDE w:val="0"/>
      <w:autoSpaceDN w:val="0"/>
      <w:adjustRightInd w:val="0"/>
    </w:pPr>
    <w:rPr>
      <w:color w:val="000000"/>
      <w:sz w:val="24"/>
      <w:szCs w:val="24"/>
    </w:rPr>
  </w:style>
  <w:style w:type="character" w:customStyle="1" w:styleId="goohl0">
    <w:name w:val="goohl0"/>
    <w:basedOn w:val="VarsaylanParagrafYazTipi"/>
    <w:rsid w:val="00F66351"/>
  </w:style>
  <w:style w:type="character" w:customStyle="1" w:styleId="goohl1">
    <w:name w:val="goohl1"/>
    <w:basedOn w:val="VarsaylanParagrafYazTipi"/>
    <w:rsid w:val="00F66351"/>
  </w:style>
  <w:style w:type="character" w:customStyle="1" w:styleId="goohl2">
    <w:name w:val="goohl2"/>
    <w:basedOn w:val="VarsaylanParagrafYazTipi"/>
    <w:rsid w:val="00F66351"/>
  </w:style>
  <w:style w:type="character" w:customStyle="1" w:styleId="goohl3">
    <w:name w:val="goohl3"/>
    <w:basedOn w:val="VarsaylanParagrafYazTipi"/>
    <w:rsid w:val="00F66351"/>
  </w:style>
  <w:style w:type="character" w:customStyle="1" w:styleId="goohl4">
    <w:name w:val="goohl4"/>
    <w:basedOn w:val="VarsaylanParagrafYazTipi"/>
    <w:rsid w:val="00F66351"/>
  </w:style>
  <w:style w:type="character" w:customStyle="1" w:styleId="goohl5">
    <w:name w:val="goohl5"/>
    <w:basedOn w:val="VarsaylanParagrafYazTipi"/>
    <w:rsid w:val="00F66351"/>
  </w:style>
  <w:style w:type="character" w:customStyle="1" w:styleId="goohl6">
    <w:name w:val="goohl6"/>
    <w:basedOn w:val="VarsaylanParagrafYazTipi"/>
    <w:rsid w:val="00F66351"/>
  </w:style>
  <w:style w:type="character" w:customStyle="1" w:styleId="goohl7">
    <w:name w:val="goohl7"/>
    <w:basedOn w:val="VarsaylanParagrafYazTipi"/>
    <w:rsid w:val="00F66351"/>
  </w:style>
  <w:style w:type="character" w:customStyle="1" w:styleId="goohl8">
    <w:name w:val="goohl8"/>
    <w:basedOn w:val="VarsaylanParagrafYazTipi"/>
    <w:rsid w:val="00F66351"/>
  </w:style>
  <w:style w:type="character" w:customStyle="1" w:styleId="goohl9">
    <w:name w:val="goohl9"/>
    <w:basedOn w:val="VarsaylanParagrafYazTipi"/>
    <w:rsid w:val="00F66351"/>
  </w:style>
  <w:style w:type="character" w:customStyle="1" w:styleId="goohl10">
    <w:name w:val="goohl10"/>
    <w:basedOn w:val="VarsaylanParagrafYazTipi"/>
    <w:rsid w:val="00F66351"/>
  </w:style>
  <w:style w:type="character" w:customStyle="1" w:styleId="goohl11">
    <w:name w:val="goohl11"/>
    <w:basedOn w:val="VarsaylanParagrafYazTipi"/>
    <w:rsid w:val="00F66351"/>
  </w:style>
  <w:style w:type="character" w:customStyle="1" w:styleId="goohl12">
    <w:name w:val="goohl12"/>
    <w:basedOn w:val="VarsaylanParagrafYazTipi"/>
    <w:rsid w:val="00F66351"/>
  </w:style>
  <w:style w:type="character" w:customStyle="1" w:styleId="goohl13">
    <w:name w:val="goohl13"/>
    <w:basedOn w:val="VarsaylanParagrafYazTipi"/>
    <w:rsid w:val="00F66351"/>
  </w:style>
  <w:style w:type="character" w:customStyle="1" w:styleId="goohl14">
    <w:name w:val="goohl14"/>
    <w:basedOn w:val="VarsaylanParagrafYazTipi"/>
    <w:rsid w:val="00F66351"/>
  </w:style>
  <w:style w:type="paragraph" w:styleId="stBilgi">
    <w:name w:val="header"/>
    <w:basedOn w:val="Normal"/>
    <w:link w:val="stBilgiChar"/>
    <w:uiPriority w:val="99"/>
    <w:rsid w:val="009801A0"/>
    <w:pPr>
      <w:tabs>
        <w:tab w:val="center" w:pos="4536"/>
        <w:tab w:val="right" w:pos="9072"/>
      </w:tabs>
    </w:pPr>
  </w:style>
  <w:style w:type="paragraph" w:styleId="AltBilgi">
    <w:name w:val="footer"/>
    <w:basedOn w:val="Normal"/>
    <w:link w:val="AltBilgiChar1"/>
    <w:uiPriority w:val="99"/>
    <w:rsid w:val="009801A0"/>
    <w:pPr>
      <w:tabs>
        <w:tab w:val="center" w:pos="4536"/>
        <w:tab w:val="right" w:pos="9072"/>
      </w:tabs>
    </w:pPr>
  </w:style>
  <w:style w:type="character" w:styleId="SayfaNumaras">
    <w:name w:val="page number"/>
    <w:basedOn w:val="VarsaylanParagrafYazTipi"/>
    <w:rsid w:val="00FA559A"/>
  </w:style>
  <w:style w:type="table" w:styleId="TabloKlavuzu">
    <w:name w:val="Table Grid"/>
    <w:basedOn w:val="NormalTablo"/>
    <w:uiPriority w:val="39"/>
    <w:rsid w:val="002C5B7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C935C7"/>
    <w:pPr>
      <w:ind w:left="720"/>
      <w:contextualSpacing/>
    </w:pPr>
    <w:rPr>
      <w:rFonts w:ascii="Calibri" w:eastAsia="Calibri" w:hAnsi="Calibri"/>
      <w:sz w:val="22"/>
      <w:szCs w:val="22"/>
      <w:lang w:eastAsia="en-US"/>
    </w:rPr>
  </w:style>
  <w:style w:type="paragraph" w:styleId="AralkYok">
    <w:name w:val="No Spacing"/>
    <w:aliases w:val="Tablo Yazısı,Tablo İçi"/>
    <w:uiPriority w:val="1"/>
    <w:qFormat/>
    <w:rsid w:val="00C935C7"/>
    <w:rPr>
      <w:rFonts w:ascii="Calibri" w:eastAsia="Calibri" w:hAnsi="Calibri"/>
      <w:sz w:val="22"/>
      <w:szCs w:val="22"/>
      <w:lang w:eastAsia="en-US"/>
    </w:rPr>
  </w:style>
  <w:style w:type="numbering" w:customStyle="1" w:styleId="ListeYok1">
    <w:name w:val="Liste Yok1"/>
    <w:next w:val="ListeYok"/>
    <w:uiPriority w:val="99"/>
    <w:semiHidden/>
    <w:unhideWhenUsed/>
    <w:rsid w:val="00C935C7"/>
  </w:style>
  <w:style w:type="table" w:customStyle="1" w:styleId="TabloKlavuzu1">
    <w:name w:val="Tablo Kılavuzu1"/>
    <w:basedOn w:val="NormalTablo"/>
    <w:next w:val="TabloKlavuzu"/>
    <w:uiPriority w:val="59"/>
    <w:rsid w:val="00C93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C93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51">
    <w:name w:val="Orta Kılavuz 3 - Vurgu 51"/>
    <w:basedOn w:val="NormalTablo"/>
    <w:next w:val="OrtaKlavuz3-Vurgu5"/>
    <w:uiPriority w:val="69"/>
    <w:rsid w:val="00AF3789"/>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AkListe1">
    <w:name w:val="Açık Liste1"/>
    <w:basedOn w:val="NormalTablo"/>
    <w:next w:val="AkListe2"/>
    <w:uiPriority w:val="61"/>
    <w:rsid w:val="00AF378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OrtaKlavuz3-Vurgu5">
    <w:name w:val="Medium Grid 3 Accent 5"/>
    <w:basedOn w:val="NormalTablo"/>
    <w:uiPriority w:val="69"/>
    <w:rsid w:val="00AF378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AkListe2">
    <w:name w:val="Açık Liste2"/>
    <w:basedOn w:val="NormalTablo"/>
    <w:uiPriority w:val="61"/>
    <w:rsid w:val="00AF3789"/>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ltBilgiChar1">
    <w:name w:val="Alt Bilgi Char1"/>
    <w:link w:val="AltBilgi"/>
    <w:uiPriority w:val="99"/>
    <w:rsid w:val="006D34AE"/>
    <w:rPr>
      <w:sz w:val="24"/>
      <w:szCs w:val="24"/>
    </w:rPr>
  </w:style>
  <w:style w:type="character" w:customStyle="1" w:styleId="Balk4Char">
    <w:name w:val="Başlık 4 Char"/>
    <w:link w:val="Balk4"/>
    <w:uiPriority w:val="9"/>
    <w:rsid w:val="00CC5E7C"/>
    <w:rPr>
      <w:rFonts w:ascii="Calibri" w:eastAsia="Times New Roman" w:hAnsi="Calibri" w:cs="Times New Roman"/>
      <w:b/>
      <w:bCs/>
      <w:sz w:val="28"/>
      <w:szCs w:val="28"/>
    </w:rPr>
  </w:style>
  <w:style w:type="character" w:customStyle="1" w:styleId="Balk3Char">
    <w:name w:val="Başlık 3 Char"/>
    <w:link w:val="Balk3"/>
    <w:uiPriority w:val="9"/>
    <w:rsid w:val="00A71FDA"/>
    <w:rPr>
      <w:rFonts w:ascii="Calibri Light" w:eastAsia="Times New Roman" w:hAnsi="Calibri Light" w:cs="Times New Roman"/>
      <w:b/>
      <w:bCs/>
      <w:sz w:val="26"/>
      <w:szCs w:val="26"/>
    </w:rPr>
  </w:style>
  <w:style w:type="paragraph" w:styleId="ResimYazs">
    <w:name w:val="caption"/>
    <w:basedOn w:val="Normal"/>
    <w:next w:val="Normal"/>
    <w:uiPriority w:val="35"/>
    <w:unhideWhenUsed/>
    <w:qFormat/>
    <w:rsid w:val="00A71FDA"/>
    <w:pPr>
      <w:spacing w:line="240" w:lineRule="auto"/>
    </w:pPr>
    <w:rPr>
      <w:b/>
      <w:bCs/>
      <w:color w:val="5B9BD5"/>
      <w:sz w:val="18"/>
      <w:szCs w:val="18"/>
    </w:rPr>
  </w:style>
  <w:style w:type="character" w:customStyle="1" w:styleId="stBilgiChar">
    <w:name w:val="Üst Bilgi Char"/>
    <w:link w:val="stBilgi"/>
    <w:uiPriority w:val="99"/>
    <w:rsid w:val="008A6758"/>
    <w:rPr>
      <w:sz w:val="24"/>
      <w:szCs w:val="24"/>
    </w:rPr>
  </w:style>
  <w:style w:type="character" w:customStyle="1" w:styleId="Balk1Char">
    <w:name w:val="Başlık 1 Char"/>
    <w:link w:val="Balk1"/>
    <w:uiPriority w:val="9"/>
    <w:rsid w:val="00D11CFE"/>
    <w:rPr>
      <w:rFonts w:ascii="Arial" w:hAnsi="Arial" w:cs="Arial"/>
      <w:b/>
      <w:bCs/>
      <w:kern w:val="32"/>
      <w:sz w:val="32"/>
      <w:szCs w:val="32"/>
    </w:rPr>
  </w:style>
  <w:style w:type="character" w:customStyle="1" w:styleId="Kpr1">
    <w:name w:val="Köprü1"/>
    <w:uiPriority w:val="99"/>
    <w:unhideWhenUsed/>
    <w:rsid w:val="00D11CFE"/>
    <w:rPr>
      <w:color w:val="0563C1"/>
      <w:u w:val="single"/>
    </w:rPr>
  </w:style>
  <w:style w:type="paragraph" w:styleId="BalonMetni">
    <w:name w:val="Balloon Text"/>
    <w:basedOn w:val="Normal"/>
    <w:link w:val="BalonMetniChar"/>
    <w:uiPriority w:val="99"/>
    <w:unhideWhenUsed/>
    <w:rsid w:val="00D11CFE"/>
    <w:pPr>
      <w:spacing w:after="0" w:line="240" w:lineRule="auto"/>
    </w:pPr>
    <w:rPr>
      <w:rFonts w:ascii="Tahoma" w:eastAsia="Calibri" w:hAnsi="Tahoma"/>
      <w:sz w:val="16"/>
      <w:szCs w:val="16"/>
      <w:lang w:eastAsia="en-US"/>
    </w:rPr>
  </w:style>
  <w:style w:type="character" w:customStyle="1" w:styleId="BalonMetniChar">
    <w:name w:val="Balon Metni Char"/>
    <w:link w:val="BalonMetni"/>
    <w:uiPriority w:val="99"/>
    <w:rsid w:val="00D11CFE"/>
    <w:rPr>
      <w:rFonts w:ascii="Tahoma" w:eastAsia="Calibri" w:hAnsi="Tahoma" w:cs="Tahoma"/>
      <w:sz w:val="16"/>
      <w:szCs w:val="16"/>
      <w:lang w:eastAsia="en-US"/>
    </w:rPr>
  </w:style>
  <w:style w:type="numbering" w:customStyle="1" w:styleId="ListeYok11">
    <w:name w:val="Liste Yok11"/>
    <w:next w:val="ListeYok"/>
    <w:uiPriority w:val="99"/>
    <w:semiHidden/>
    <w:unhideWhenUsed/>
    <w:rsid w:val="00D11CFE"/>
  </w:style>
  <w:style w:type="paragraph" w:customStyle="1" w:styleId="ListeParagraf10">
    <w:name w:val="Liste Paragraf1"/>
    <w:basedOn w:val="Normal"/>
    <w:link w:val="ListeParagraf1Char"/>
    <w:qFormat/>
    <w:rsid w:val="00D11CFE"/>
    <w:pPr>
      <w:ind w:left="720"/>
      <w:contextualSpacing/>
    </w:pPr>
    <w:rPr>
      <w:rFonts w:ascii="Calibri" w:hAnsi="Calibri"/>
      <w:sz w:val="22"/>
      <w:szCs w:val="22"/>
      <w:lang w:eastAsia="en-US"/>
    </w:rPr>
  </w:style>
  <w:style w:type="paragraph" w:customStyle="1" w:styleId="DecimalAligned">
    <w:name w:val="Decimal Aligned"/>
    <w:basedOn w:val="Normal"/>
    <w:rsid w:val="00D11CFE"/>
    <w:pPr>
      <w:tabs>
        <w:tab w:val="decimal" w:pos="360"/>
      </w:tabs>
    </w:pPr>
    <w:rPr>
      <w:rFonts w:ascii="Calibri" w:hAnsi="Calibri"/>
      <w:sz w:val="22"/>
      <w:szCs w:val="22"/>
    </w:rPr>
  </w:style>
  <w:style w:type="paragraph" w:styleId="DipnotMetni">
    <w:name w:val="footnote text"/>
    <w:basedOn w:val="Normal"/>
    <w:link w:val="DipnotMetniChar"/>
    <w:uiPriority w:val="99"/>
    <w:rsid w:val="00D11CFE"/>
    <w:pPr>
      <w:spacing w:after="0" w:line="240" w:lineRule="auto"/>
    </w:pPr>
    <w:rPr>
      <w:rFonts w:ascii="Calibri" w:hAnsi="Calibri"/>
      <w:sz w:val="20"/>
      <w:szCs w:val="20"/>
    </w:rPr>
  </w:style>
  <w:style w:type="character" w:customStyle="1" w:styleId="DipnotMetniChar">
    <w:name w:val="Dipnot Metni Char"/>
    <w:link w:val="DipnotMetni"/>
    <w:uiPriority w:val="99"/>
    <w:rsid w:val="00D11CFE"/>
    <w:rPr>
      <w:rFonts w:ascii="Calibri" w:hAnsi="Calibri"/>
    </w:rPr>
  </w:style>
  <w:style w:type="character" w:customStyle="1" w:styleId="HafifVurgulama1">
    <w:name w:val="Hafif Vurgulama1"/>
    <w:rsid w:val="00D11CFE"/>
    <w:rPr>
      <w:rFonts w:cs="Times New Roman"/>
      <w:i/>
      <w:iCs/>
      <w:color w:val="7F7F7F"/>
    </w:rPr>
  </w:style>
  <w:style w:type="table" w:customStyle="1" w:styleId="AkGlgeleme-Vurgu11">
    <w:name w:val="Açık Gölgeleme - Vurgu 11"/>
    <w:uiPriority w:val="60"/>
    <w:rsid w:val="00D11CFE"/>
    <w:rPr>
      <w:rFonts w:ascii="Calibri" w:eastAsia="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kvim1">
    <w:name w:val="Takvim 1"/>
    <w:rsid w:val="00D11CFE"/>
    <w:rPr>
      <w:rFonts w:ascii="Calibri" w:eastAsia="Calibri" w:hAnsi="Calibri"/>
    </w:rPr>
    <w:tblPr>
      <w:tblStyleRowBandSize w:val="1"/>
      <w:tblStyleColBandSize w:val="1"/>
      <w:tblInd w:w="0" w:type="dxa"/>
      <w:tblCellMar>
        <w:top w:w="0" w:type="dxa"/>
        <w:left w:w="108" w:type="dxa"/>
        <w:bottom w:w="0" w:type="dxa"/>
        <w:right w:w="108" w:type="dxa"/>
      </w:tblCellMar>
    </w:tblPr>
  </w:style>
  <w:style w:type="table" w:customStyle="1" w:styleId="Takvim4">
    <w:name w:val="Takvim 4"/>
    <w:rsid w:val="00D11CFE"/>
    <w:pPr>
      <w:snapToGrid w:val="0"/>
    </w:pPr>
    <w:rPr>
      <w:rFonts w:ascii="Calibri" w:eastAsia="Calibri" w:hAnsi="Calibri"/>
      <w:b/>
      <w:color w:val="D9D9D9"/>
      <w:sz w:val="16"/>
    </w:rPr>
    <w:tblPr>
      <w:tblStyleRowBandSize w:val="1"/>
      <w:tblInd w:w="0" w:type="dxa"/>
      <w:tblBorders>
        <w:top w:val="single" w:sz="4" w:space="0" w:color="C0504D"/>
        <w:left w:val="single" w:sz="4" w:space="0" w:color="C0504D"/>
        <w:bottom w:val="single" w:sz="4" w:space="0" w:color="C0504D"/>
        <w:right w:val="single" w:sz="4" w:space="0" w:color="C0504D"/>
      </w:tblBorders>
      <w:tblCellMar>
        <w:top w:w="0" w:type="dxa"/>
        <w:left w:w="108" w:type="dxa"/>
        <w:bottom w:w="0" w:type="dxa"/>
        <w:right w:w="108" w:type="dxa"/>
      </w:tblCellMar>
    </w:tblPr>
    <w:tcPr>
      <w:shd w:val="clear" w:color="auto" w:fill="244061"/>
    </w:tcPr>
  </w:style>
  <w:style w:type="paragraph" w:styleId="TBal">
    <w:name w:val="TOC Heading"/>
    <w:basedOn w:val="Balk1"/>
    <w:next w:val="Normal"/>
    <w:uiPriority w:val="39"/>
    <w:unhideWhenUsed/>
    <w:qFormat/>
    <w:rsid w:val="00D11CFE"/>
    <w:pPr>
      <w:keepLines/>
      <w:spacing w:before="480" w:after="0"/>
      <w:outlineLvl w:val="9"/>
    </w:pPr>
    <w:rPr>
      <w:rFonts w:ascii="Cambria" w:hAnsi="Cambria"/>
      <w:color w:val="365F91"/>
      <w:kern w:val="0"/>
      <w:sz w:val="28"/>
      <w:szCs w:val="28"/>
    </w:rPr>
  </w:style>
  <w:style w:type="paragraph" w:styleId="T2">
    <w:name w:val="toc 2"/>
    <w:basedOn w:val="Normal"/>
    <w:next w:val="Normal"/>
    <w:autoRedefine/>
    <w:uiPriority w:val="39"/>
    <w:unhideWhenUsed/>
    <w:qFormat/>
    <w:rsid w:val="00D11CFE"/>
    <w:pPr>
      <w:spacing w:after="100"/>
      <w:ind w:left="220"/>
    </w:pPr>
    <w:rPr>
      <w:rFonts w:ascii="Calibri" w:hAnsi="Calibri"/>
      <w:sz w:val="22"/>
      <w:szCs w:val="22"/>
    </w:rPr>
  </w:style>
  <w:style w:type="paragraph" w:styleId="T1">
    <w:name w:val="toc 1"/>
    <w:basedOn w:val="Normal"/>
    <w:next w:val="Normal"/>
    <w:autoRedefine/>
    <w:uiPriority w:val="39"/>
    <w:unhideWhenUsed/>
    <w:qFormat/>
    <w:rsid w:val="00D11CFE"/>
    <w:pPr>
      <w:spacing w:after="100"/>
    </w:pPr>
    <w:rPr>
      <w:rFonts w:ascii="Calibri" w:hAnsi="Calibri"/>
      <w:sz w:val="22"/>
      <w:szCs w:val="22"/>
    </w:rPr>
  </w:style>
  <w:style w:type="paragraph" w:styleId="T3">
    <w:name w:val="toc 3"/>
    <w:basedOn w:val="Normal"/>
    <w:next w:val="Normal"/>
    <w:autoRedefine/>
    <w:uiPriority w:val="39"/>
    <w:unhideWhenUsed/>
    <w:qFormat/>
    <w:rsid w:val="00D11CFE"/>
    <w:pPr>
      <w:spacing w:after="100"/>
      <w:ind w:left="440"/>
    </w:pPr>
    <w:rPr>
      <w:rFonts w:ascii="Calibri" w:hAnsi="Calibri"/>
      <w:sz w:val="22"/>
      <w:szCs w:val="22"/>
    </w:rPr>
  </w:style>
  <w:style w:type="table" w:customStyle="1" w:styleId="TabloKlavuzu3">
    <w:name w:val="Tablo Kılavuzu3"/>
    <w:basedOn w:val="NormalTablo"/>
    <w:next w:val="TabloKlavuzu"/>
    <w:uiPriority w:val="59"/>
    <w:rsid w:val="00D11CF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D11CF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1">
    <w:name w:val="Açık Gölgeleme1"/>
    <w:basedOn w:val="NormalTablo"/>
    <w:uiPriority w:val="60"/>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AkGlgeleme2">
    <w:name w:val="Açık Gölgeleme2"/>
    <w:basedOn w:val="NormalTablo"/>
    <w:uiPriority w:val="60"/>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11">
    <w:name w:val="Açık Gölgeleme11"/>
    <w:basedOn w:val="NormalTablo"/>
    <w:uiPriority w:val="60"/>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AkGlgeleme12">
    <w:name w:val="Açık Gölgeleme12"/>
    <w:basedOn w:val="NormalTablo"/>
    <w:uiPriority w:val="60"/>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AkGlgeleme4">
    <w:name w:val="Açık Gölgeleme4"/>
    <w:basedOn w:val="NormalTablo"/>
    <w:next w:val="AkGlgeleme3"/>
    <w:uiPriority w:val="60"/>
    <w:rsid w:val="00D11CFE"/>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3">
    <w:name w:val="Açık Gölgeleme3"/>
    <w:basedOn w:val="NormalTablo"/>
    <w:uiPriority w:val="60"/>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9">
    <w:name w:val="Açık Gölgeleme9"/>
    <w:basedOn w:val="NormalTablo"/>
    <w:next w:val="AkGlgeleme3"/>
    <w:uiPriority w:val="60"/>
    <w:rsid w:val="00D11CFE"/>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13">
    <w:name w:val="Açık Gölgeleme13"/>
    <w:basedOn w:val="NormalTablo"/>
    <w:uiPriority w:val="99"/>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AkGlgeleme14">
    <w:name w:val="Açık Gölgeleme14"/>
    <w:basedOn w:val="NormalTablo"/>
    <w:uiPriority w:val="99"/>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AkGlgeleme21">
    <w:name w:val="Açık Gölgeleme21"/>
    <w:basedOn w:val="NormalTablo"/>
    <w:uiPriority w:val="60"/>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ListeYok111">
    <w:name w:val="Liste Yok111"/>
    <w:next w:val="ListeYok"/>
    <w:uiPriority w:val="99"/>
    <w:semiHidden/>
    <w:unhideWhenUsed/>
    <w:rsid w:val="00D11CFE"/>
  </w:style>
  <w:style w:type="table" w:customStyle="1" w:styleId="AkGlgeleme15">
    <w:name w:val="Açık Gölgeleme15"/>
    <w:basedOn w:val="NormalTablo"/>
    <w:uiPriority w:val="99"/>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TabloKlavuzu5">
    <w:name w:val="Tablo Kılavuzu5"/>
    <w:basedOn w:val="NormalTablo"/>
    <w:next w:val="TabloKlavuzu"/>
    <w:uiPriority w:val="59"/>
    <w:rsid w:val="00D11CF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2-Vurgu31">
    <w:name w:val="Orta Gölgeleme 2 -  Vurgu 31"/>
    <w:basedOn w:val="NormalTablo"/>
    <w:next w:val="OrtaGlgeleme2-Vurgu3"/>
    <w:uiPriority w:val="64"/>
    <w:rsid w:val="00D11CFE"/>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OrtaListe11">
    <w:name w:val="Orta Liste 11"/>
    <w:basedOn w:val="NormalTablo"/>
    <w:uiPriority w:val="65"/>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AkGlgeleme22">
    <w:name w:val="Açık Gölgeleme22"/>
    <w:basedOn w:val="NormalTablo"/>
    <w:uiPriority w:val="60"/>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ListeYok1111">
    <w:name w:val="Liste Yok1111"/>
    <w:next w:val="ListeYok"/>
    <w:uiPriority w:val="99"/>
    <w:semiHidden/>
    <w:unhideWhenUsed/>
    <w:rsid w:val="00D11CFE"/>
  </w:style>
  <w:style w:type="paragraph" w:customStyle="1" w:styleId="BalonMetni1">
    <w:name w:val="Balon Metni1"/>
    <w:basedOn w:val="Normal"/>
    <w:next w:val="BalonMetni"/>
    <w:uiPriority w:val="99"/>
    <w:semiHidden/>
    <w:unhideWhenUsed/>
    <w:rsid w:val="00D11CFE"/>
    <w:pPr>
      <w:spacing w:after="0" w:line="240" w:lineRule="auto"/>
    </w:pPr>
    <w:rPr>
      <w:rFonts w:ascii="Tahoma" w:eastAsia="Calibri" w:hAnsi="Tahoma" w:cs="Tahoma"/>
      <w:sz w:val="16"/>
      <w:szCs w:val="16"/>
    </w:rPr>
  </w:style>
  <w:style w:type="table" w:customStyle="1" w:styleId="TabloKlavuzu11">
    <w:name w:val="Tablo Kılavuzu11"/>
    <w:basedOn w:val="NormalTablo"/>
    <w:next w:val="TabloKlavuzu"/>
    <w:uiPriority w:val="59"/>
    <w:rsid w:val="00D11CF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31">
    <w:name w:val="Açık Gölgeleme31"/>
    <w:basedOn w:val="NormalTablo"/>
    <w:next w:val="AkGlgeleme3"/>
    <w:uiPriority w:val="60"/>
    <w:rsid w:val="00D11CFE"/>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onMetniChar1">
    <w:name w:val="Balon Metni Char1"/>
    <w:uiPriority w:val="99"/>
    <w:semiHidden/>
    <w:rsid w:val="00D11CFE"/>
    <w:rPr>
      <w:rFonts w:ascii="Tahoma" w:hAnsi="Tahoma" w:cs="Tahoma"/>
      <w:sz w:val="16"/>
      <w:szCs w:val="16"/>
      <w:lang w:eastAsia="en-US"/>
    </w:rPr>
  </w:style>
  <w:style w:type="table" w:customStyle="1" w:styleId="AkGlgeleme5">
    <w:name w:val="Açık Gölgeleme5"/>
    <w:basedOn w:val="NormalTablo"/>
    <w:next w:val="AkGlgeleme3"/>
    <w:uiPriority w:val="60"/>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41">
    <w:name w:val="Açık Gölgeleme41"/>
    <w:basedOn w:val="NormalTablo"/>
    <w:next w:val="AkGlgeleme3"/>
    <w:uiPriority w:val="60"/>
    <w:rsid w:val="00D11CFE"/>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ListeYok2">
    <w:name w:val="Liste Yok2"/>
    <w:next w:val="ListeYok"/>
    <w:uiPriority w:val="99"/>
    <w:semiHidden/>
    <w:unhideWhenUsed/>
    <w:rsid w:val="00D11CFE"/>
  </w:style>
  <w:style w:type="table" w:customStyle="1" w:styleId="AkGlgeleme51">
    <w:name w:val="Açık Gölgeleme51"/>
    <w:basedOn w:val="NormalTablo"/>
    <w:next w:val="AkGlgeleme3"/>
    <w:uiPriority w:val="60"/>
    <w:rsid w:val="00D11CFE"/>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6">
    <w:name w:val="Açık Gölgeleme6"/>
    <w:basedOn w:val="NormalTablo"/>
    <w:next w:val="AkGlgeleme3"/>
    <w:uiPriority w:val="60"/>
    <w:rsid w:val="00D11CFE"/>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7">
    <w:name w:val="Açık Gölgeleme7"/>
    <w:basedOn w:val="NormalTablo"/>
    <w:next w:val="AkGlgeleme3"/>
    <w:uiPriority w:val="60"/>
    <w:rsid w:val="00D11CFE"/>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111">
    <w:name w:val="Açık Gölgeleme111"/>
    <w:basedOn w:val="NormalTablo"/>
    <w:next w:val="AkGlgeleme3"/>
    <w:uiPriority w:val="60"/>
    <w:rsid w:val="00D11CFE"/>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ListeYok3">
    <w:name w:val="Liste Yok3"/>
    <w:next w:val="ListeYok"/>
    <w:uiPriority w:val="99"/>
    <w:semiHidden/>
    <w:unhideWhenUsed/>
    <w:rsid w:val="00D11CFE"/>
  </w:style>
  <w:style w:type="table" w:customStyle="1" w:styleId="AkGlgeleme8">
    <w:name w:val="Açık Gölgeleme8"/>
    <w:basedOn w:val="NormalTablo"/>
    <w:next w:val="AkGlgeleme3"/>
    <w:uiPriority w:val="60"/>
    <w:rsid w:val="00D11CFE"/>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91">
    <w:name w:val="Açık Gölgeleme91"/>
    <w:basedOn w:val="NormalTablo"/>
    <w:next w:val="AkGlgeleme3"/>
    <w:uiPriority w:val="60"/>
    <w:rsid w:val="00D11CFE"/>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121">
    <w:name w:val="Açık Gölgeleme121"/>
    <w:basedOn w:val="NormalTablo"/>
    <w:next w:val="AkGlgeleme3"/>
    <w:uiPriority w:val="60"/>
    <w:rsid w:val="00D11CFE"/>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OrtaGlgeleme2-Vurgu3">
    <w:name w:val="Medium Shading 2 Accent 3"/>
    <w:basedOn w:val="NormalTablo"/>
    <w:uiPriority w:val="64"/>
    <w:rsid w:val="00D11CFE"/>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kGlgeleme23">
    <w:name w:val="Açık Gölgeleme23"/>
    <w:basedOn w:val="NormalTablo"/>
    <w:uiPriority w:val="60"/>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24">
    <w:name w:val="Açık Gölgeleme24"/>
    <w:basedOn w:val="NormalTablo"/>
    <w:uiPriority w:val="60"/>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ListeYok4">
    <w:name w:val="Liste Yok4"/>
    <w:next w:val="ListeYok"/>
    <w:uiPriority w:val="99"/>
    <w:semiHidden/>
    <w:unhideWhenUsed/>
    <w:rsid w:val="00D11CFE"/>
  </w:style>
  <w:style w:type="table" w:customStyle="1" w:styleId="AkGlgeleme10">
    <w:name w:val="Açık Gölgeleme10"/>
    <w:basedOn w:val="NormalTablo"/>
    <w:next w:val="AkGlgeleme3"/>
    <w:uiPriority w:val="60"/>
    <w:rsid w:val="00D11CFE"/>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16">
    <w:name w:val="Açık Gölgeleme16"/>
    <w:basedOn w:val="NormalTablo"/>
    <w:next w:val="AkGlgeleme3"/>
    <w:uiPriority w:val="60"/>
    <w:rsid w:val="00D11CFE"/>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ListeYok5">
    <w:name w:val="Liste Yok5"/>
    <w:next w:val="ListeYok"/>
    <w:uiPriority w:val="99"/>
    <w:semiHidden/>
    <w:unhideWhenUsed/>
    <w:rsid w:val="00D11CFE"/>
  </w:style>
  <w:style w:type="numbering" w:customStyle="1" w:styleId="ListeYok12">
    <w:name w:val="Liste Yok12"/>
    <w:next w:val="ListeYok"/>
    <w:uiPriority w:val="99"/>
    <w:semiHidden/>
    <w:unhideWhenUsed/>
    <w:rsid w:val="00D11CFE"/>
  </w:style>
  <w:style w:type="table" w:customStyle="1" w:styleId="AkGlgeleme311">
    <w:name w:val="Açık Gölgeleme311"/>
    <w:basedOn w:val="NormalTablo"/>
    <w:uiPriority w:val="60"/>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ListeYok11111">
    <w:name w:val="Liste Yok11111"/>
    <w:next w:val="ListeYok"/>
    <w:uiPriority w:val="99"/>
    <w:semiHidden/>
    <w:unhideWhenUsed/>
    <w:rsid w:val="00D11CFE"/>
  </w:style>
  <w:style w:type="numbering" w:customStyle="1" w:styleId="ListeYok111111">
    <w:name w:val="Liste Yok111111"/>
    <w:next w:val="ListeYok"/>
    <w:uiPriority w:val="99"/>
    <w:semiHidden/>
    <w:unhideWhenUsed/>
    <w:rsid w:val="00D11CFE"/>
  </w:style>
  <w:style w:type="table" w:customStyle="1" w:styleId="AkGlgeleme3111">
    <w:name w:val="Açık Gölgeleme3111"/>
    <w:basedOn w:val="NormalTablo"/>
    <w:next w:val="AkGlgeleme3"/>
    <w:uiPriority w:val="60"/>
    <w:rsid w:val="00D11CFE"/>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ListeYok21">
    <w:name w:val="Liste Yok21"/>
    <w:next w:val="ListeYok"/>
    <w:uiPriority w:val="99"/>
    <w:semiHidden/>
    <w:unhideWhenUsed/>
    <w:rsid w:val="00D11CFE"/>
  </w:style>
  <w:style w:type="numbering" w:customStyle="1" w:styleId="ListeYok31">
    <w:name w:val="Liste Yok31"/>
    <w:next w:val="ListeYok"/>
    <w:uiPriority w:val="99"/>
    <w:semiHidden/>
    <w:unhideWhenUsed/>
    <w:rsid w:val="00D11CFE"/>
  </w:style>
  <w:style w:type="numbering" w:customStyle="1" w:styleId="ListeYok41">
    <w:name w:val="Liste Yok41"/>
    <w:next w:val="ListeYok"/>
    <w:uiPriority w:val="99"/>
    <w:semiHidden/>
    <w:unhideWhenUsed/>
    <w:rsid w:val="00D11CFE"/>
  </w:style>
  <w:style w:type="table" w:customStyle="1" w:styleId="AkGlgeleme25">
    <w:name w:val="Açık Gölgeleme25"/>
    <w:basedOn w:val="NormalTablo"/>
    <w:uiPriority w:val="60"/>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26">
    <w:name w:val="Açık Gölgeleme26"/>
    <w:basedOn w:val="NormalTablo"/>
    <w:uiPriority w:val="60"/>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uiPriority w:val="99"/>
    <w:rsid w:val="00D11CFE"/>
  </w:style>
  <w:style w:type="character" w:styleId="zlenenKpr">
    <w:name w:val="FollowedHyperlink"/>
    <w:uiPriority w:val="99"/>
    <w:rsid w:val="00D11CFE"/>
    <w:rPr>
      <w:color w:val="800080"/>
      <w:u w:val="single"/>
    </w:rPr>
  </w:style>
  <w:style w:type="numbering" w:customStyle="1" w:styleId="ListeYok6">
    <w:name w:val="Liste Yok6"/>
    <w:next w:val="ListeYok"/>
    <w:uiPriority w:val="99"/>
    <w:semiHidden/>
    <w:unhideWhenUsed/>
    <w:rsid w:val="00D11CFE"/>
  </w:style>
  <w:style w:type="table" w:customStyle="1" w:styleId="AkGlgeleme-Vurgu111">
    <w:name w:val="Açık Gölgeleme - Vurgu 111"/>
    <w:uiPriority w:val="60"/>
    <w:rsid w:val="00D11CFE"/>
    <w:rPr>
      <w:rFonts w:ascii="Calibri" w:eastAsia="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kvim11">
    <w:name w:val="Takvim 11"/>
    <w:rsid w:val="00D11CFE"/>
    <w:rPr>
      <w:rFonts w:ascii="Calibri" w:eastAsia="Calibri" w:hAnsi="Calibri"/>
    </w:rPr>
    <w:tblPr>
      <w:tblStyleRowBandSize w:val="1"/>
      <w:tblStyleColBandSize w:val="1"/>
      <w:tblInd w:w="0" w:type="dxa"/>
      <w:tblCellMar>
        <w:top w:w="0" w:type="dxa"/>
        <w:left w:w="108" w:type="dxa"/>
        <w:bottom w:w="0" w:type="dxa"/>
        <w:right w:w="108" w:type="dxa"/>
      </w:tblCellMar>
    </w:tblPr>
  </w:style>
  <w:style w:type="table" w:customStyle="1" w:styleId="Takvim41">
    <w:name w:val="Takvim 41"/>
    <w:rsid w:val="00D11CFE"/>
    <w:pPr>
      <w:snapToGrid w:val="0"/>
    </w:pPr>
    <w:rPr>
      <w:rFonts w:ascii="Calibri" w:eastAsia="Calibri" w:hAnsi="Calibri"/>
      <w:b/>
      <w:color w:val="D9D9D9"/>
      <w:sz w:val="16"/>
    </w:rPr>
    <w:tblPr>
      <w:tblStyleRowBandSize w:val="1"/>
      <w:tblInd w:w="0" w:type="dxa"/>
      <w:tblBorders>
        <w:top w:val="single" w:sz="4" w:space="0" w:color="C0504D"/>
        <w:left w:val="single" w:sz="4" w:space="0" w:color="C0504D"/>
        <w:bottom w:val="single" w:sz="4" w:space="0" w:color="C0504D"/>
        <w:right w:val="single" w:sz="4" w:space="0" w:color="C0504D"/>
      </w:tblBorders>
      <w:tblCellMar>
        <w:top w:w="0" w:type="dxa"/>
        <w:left w:w="108" w:type="dxa"/>
        <w:bottom w:w="0" w:type="dxa"/>
        <w:right w:w="108" w:type="dxa"/>
      </w:tblCellMar>
    </w:tblPr>
    <w:tcPr>
      <w:shd w:val="clear" w:color="auto" w:fill="244061"/>
    </w:tcPr>
  </w:style>
  <w:style w:type="table" w:customStyle="1" w:styleId="TabloKlavuzu6">
    <w:name w:val="Tablo Kılavuzu6"/>
    <w:basedOn w:val="NormalTablo"/>
    <w:next w:val="TabloKlavuzu"/>
    <w:rsid w:val="00D11CF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11">
    <w:name w:val="Açık Liste11"/>
    <w:uiPriority w:val="61"/>
    <w:rsid w:val="00D11CFE"/>
    <w:rPr>
      <w:rFonts w:ascii="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TabloKlavuzu12">
    <w:name w:val="Tablo Kılavuzu12"/>
    <w:uiPriority w:val="59"/>
    <w:rsid w:val="00D11CFE"/>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21">
    <w:name w:val="Tablo Kılavuzu21"/>
    <w:basedOn w:val="NormalTablo"/>
    <w:next w:val="TabloKlavuzu"/>
    <w:uiPriority w:val="59"/>
    <w:rsid w:val="00D11CF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D11CF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D11CF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17">
    <w:name w:val="Açık Gölgeleme17"/>
    <w:basedOn w:val="NormalTablo"/>
    <w:uiPriority w:val="99"/>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AkGlgeleme27">
    <w:name w:val="Açık Gölgeleme27"/>
    <w:basedOn w:val="NormalTablo"/>
    <w:uiPriority w:val="60"/>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112">
    <w:name w:val="Açık Gölgeleme112"/>
    <w:basedOn w:val="NormalTablo"/>
    <w:uiPriority w:val="99"/>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AkGlgeleme122">
    <w:name w:val="Açık Gölgeleme122"/>
    <w:basedOn w:val="NormalTablo"/>
    <w:uiPriority w:val="99"/>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AkGlgeleme42">
    <w:name w:val="Açık Gölgeleme42"/>
    <w:basedOn w:val="NormalTablo"/>
    <w:next w:val="AkGlgeleme3"/>
    <w:uiPriority w:val="60"/>
    <w:rsid w:val="00D11CFE"/>
    <w:rPr>
      <w:rFonts w:ascii="Calibri" w:eastAsia="Calibri" w:hAnsi="Calibr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32">
    <w:name w:val="Açık Gölgeleme32"/>
    <w:basedOn w:val="NormalTablo"/>
    <w:uiPriority w:val="60"/>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92">
    <w:name w:val="Açık Gölgeleme92"/>
    <w:basedOn w:val="NormalTablo"/>
    <w:next w:val="AkGlgeleme3"/>
    <w:uiPriority w:val="60"/>
    <w:rsid w:val="00D11CFE"/>
    <w:rPr>
      <w:rFonts w:ascii="Calibri" w:eastAsia="Calibri" w:hAnsi="Calibri"/>
      <w:color w:val="000000"/>
      <w:lang w:eastAsia="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131">
    <w:name w:val="Açık Gölgeleme131"/>
    <w:basedOn w:val="NormalTablo"/>
    <w:uiPriority w:val="99"/>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AkGlgeleme141">
    <w:name w:val="Açık Gölgeleme141"/>
    <w:basedOn w:val="NormalTablo"/>
    <w:uiPriority w:val="99"/>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AkGlgeleme211">
    <w:name w:val="Açık Gölgeleme211"/>
    <w:basedOn w:val="NormalTablo"/>
    <w:uiPriority w:val="60"/>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ListeYok13">
    <w:name w:val="Liste Yok13"/>
    <w:next w:val="ListeYok"/>
    <w:uiPriority w:val="99"/>
    <w:semiHidden/>
    <w:unhideWhenUsed/>
    <w:rsid w:val="00D11CFE"/>
  </w:style>
  <w:style w:type="table" w:customStyle="1" w:styleId="AkGlgeleme151">
    <w:name w:val="Açık Gölgeleme151"/>
    <w:basedOn w:val="NormalTablo"/>
    <w:uiPriority w:val="99"/>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TabloKlavuzu51">
    <w:name w:val="Tablo Kılavuzu51"/>
    <w:basedOn w:val="NormalTablo"/>
    <w:next w:val="TabloKlavuzu"/>
    <w:uiPriority w:val="99"/>
    <w:rsid w:val="00D11CF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2-Vurgu311">
    <w:name w:val="Orta Gölgeleme 2 -  Vurgu 311"/>
    <w:basedOn w:val="NormalTablo"/>
    <w:next w:val="OrtaGlgeleme2-Vurgu3"/>
    <w:uiPriority w:val="64"/>
    <w:rsid w:val="00D11CFE"/>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OrtaListe111">
    <w:name w:val="Orta Liste 111"/>
    <w:basedOn w:val="NormalTablo"/>
    <w:uiPriority w:val="65"/>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AkGlgeleme221">
    <w:name w:val="Açık Gölgeleme221"/>
    <w:basedOn w:val="NormalTablo"/>
    <w:uiPriority w:val="60"/>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ListeYok112">
    <w:name w:val="Liste Yok112"/>
    <w:next w:val="ListeYok"/>
    <w:uiPriority w:val="99"/>
    <w:semiHidden/>
    <w:unhideWhenUsed/>
    <w:rsid w:val="00D11CFE"/>
  </w:style>
  <w:style w:type="table" w:customStyle="1" w:styleId="TabloKlavuzu111">
    <w:name w:val="Tablo Kılavuzu111"/>
    <w:basedOn w:val="NormalTablo"/>
    <w:next w:val="TabloKlavuzu"/>
    <w:uiPriority w:val="59"/>
    <w:rsid w:val="00D11CF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52">
    <w:name w:val="Açık Gölgeleme52"/>
    <w:basedOn w:val="NormalTablo"/>
    <w:next w:val="AkGlgeleme3"/>
    <w:uiPriority w:val="60"/>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411">
    <w:name w:val="Açık Gölgeleme411"/>
    <w:basedOn w:val="NormalTablo"/>
    <w:next w:val="AkGlgeleme3"/>
    <w:uiPriority w:val="60"/>
    <w:rsid w:val="00D11CFE"/>
    <w:rPr>
      <w:rFonts w:ascii="Calibri" w:eastAsia="Calibri" w:hAnsi="Calibr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ListeYok22">
    <w:name w:val="Liste Yok22"/>
    <w:next w:val="ListeYok"/>
    <w:uiPriority w:val="99"/>
    <w:semiHidden/>
    <w:unhideWhenUsed/>
    <w:rsid w:val="00D11CFE"/>
  </w:style>
  <w:style w:type="table" w:customStyle="1" w:styleId="AkGlgeleme511">
    <w:name w:val="Açık Gölgeleme511"/>
    <w:basedOn w:val="NormalTablo"/>
    <w:next w:val="AkGlgeleme3"/>
    <w:uiPriority w:val="60"/>
    <w:rsid w:val="00D11CFE"/>
    <w:rPr>
      <w:rFonts w:ascii="Calibri" w:eastAsia="Calibri" w:hAnsi="Calibr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61">
    <w:name w:val="Açık Gölgeleme61"/>
    <w:basedOn w:val="NormalTablo"/>
    <w:next w:val="AkGlgeleme3"/>
    <w:uiPriority w:val="60"/>
    <w:rsid w:val="00D11CFE"/>
    <w:rPr>
      <w:rFonts w:ascii="Calibri" w:eastAsia="Calibri" w:hAnsi="Calibri"/>
      <w:color w:val="000000"/>
      <w:lang w:eastAsia="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71">
    <w:name w:val="Açık Gölgeleme71"/>
    <w:basedOn w:val="NormalTablo"/>
    <w:next w:val="AkGlgeleme3"/>
    <w:uiPriority w:val="60"/>
    <w:rsid w:val="00D11CFE"/>
    <w:rPr>
      <w:rFonts w:ascii="Calibri" w:eastAsia="Calibri" w:hAnsi="Calibri"/>
      <w:color w:val="000000"/>
      <w:lang w:eastAsia="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1111">
    <w:name w:val="Açık Gölgeleme1111"/>
    <w:basedOn w:val="NormalTablo"/>
    <w:next w:val="AkGlgeleme3"/>
    <w:uiPriority w:val="60"/>
    <w:rsid w:val="00D11CFE"/>
    <w:rPr>
      <w:rFonts w:ascii="Calibri" w:eastAsia="Calibri" w:hAnsi="Calibri"/>
      <w:color w:val="000000"/>
      <w:lang w:eastAsia="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ListeYok32">
    <w:name w:val="Liste Yok32"/>
    <w:next w:val="ListeYok"/>
    <w:uiPriority w:val="99"/>
    <w:semiHidden/>
    <w:unhideWhenUsed/>
    <w:rsid w:val="00D11CFE"/>
  </w:style>
  <w:style w:type="table" w:customStyle="1" w:styleId="AkGlgeleme81">
    <w:name w:val="Açık Gölgeleme81"/>
    <w:basedOn w:val="NormalTablo"/>
    <w:next w:val="AkGlgeleme3"/>
    <w:uiPriority w:val="60"/>
    <w:rsid w:val="00D11CFE"/>
    <w:rPr>
      <w:rFonts w:ascii="Calibri" w:eastAsia="Calibri" w:hAnsi="Calibr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911">
    <w:name w:val="Açık Gölgeleme911"/>
    <w:basedOn w:val="NormalTablo"/>
    <w:next w:val="AkGlgeleme3"/>
    <w:uiPriority w:val="60"/>
    <w:rsid w:val="00D11CFE"/>
    <w:rPr>
      <w:rFonts w:ascii="Calibri" w:eastAsia="Calibri" w:hAnsi="Calibri"/>
      <w:color w:val="000000"/>
      <w:lang w:eastAsia="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1211">
    <w:name w:val="Açık Gölgeleme1211"/>
    <w:basedOn w:val="NormalTablo"/>
    <w:next w:val="AkGlgeleme3"/>
    <w:uiPriority w:val="60"/>
    <w:rsid w:val="00D11CFE"/>
    <w:rPr>
      <w:rFonts w:ascii="Calibri" w:eastAsia="Calibri" w:hAnsi="Calibri"/>
      <w:color w:val="000000"/>
      <w:lang w:eastAsia="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rtaGlgeleme2-Vurgu32">
    <w:name w:val="Orta Gölgeleme 2 -  Vurgu 32"/>
    <w:basedOn w:val="NormalTablo"/>
    <w:next w:val="OrtaGlgeleme2-Vurgu3"/>
    <w:uiPriority w:val="64"/>
    <w:rsid w:val="00D11CFE"/>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kGlgeleme231">
    <w:name w:val="Açık Gölgeleme231"/>
    <w:basedOn w:val="NormalTablo"/>
    <w:uiPriority w:val="60"/>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241">
    <w:name w:val="Açık Gölgeleme241"/>
    <w:basedOn w:val="NormalTablo"/>
    <w:uiPriority w:val="60"/>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ListeYok42">
    <w:name w:val="Liste Yok42"/>
    <w:next w:val="ListeYok"/>
    <w:uiPriority w:val="99"/>
    <w:semiHidden/>
    <w:unhideWhenUsed/>
    <w:rsid w:val="00D11CFE"/>
  </w:style>
  <w:style w:type="table" w:customStyle="1" w:styleId="AkGlgeleme101">
    <w:name w:val="Açık Gölgeleme101"/>
    <w:basedOn w:val="NormalTablo"/>
    <w:next w:val="AkGlgeleme3"/>
    <w:uiPriority w:val="60"/>
    <w:rsid w:val="00D11CFE"/>
    <w:rPr>
      <w:rFonts w:ascii="Calibri" w:eastAsia="Calibri" w:hAnsi="Calibri"/>
      <w:color w:val="000000"/>
      <w:lang w:eastAsia="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161">
    <w:name w:val="Açık Gölgeleme161"/>
    <w:basedOn w:val="NormalTablo"/>
    <w:next w:val="AkGlgeleme3"/>
    <w:uiPriority w:val="60"/>
    <w:rsid w:val="00D11CFE"/>
    <w:rPr>
      <w:rFonts w:ascii="Calibri" w:eastAsia="Calibri" w:hAnsi="Calibri"/>
      <w:color w:val="000000"/>
      <w:lang w:eastAsia="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ListeYok51">
    <w:name w:val="Liste Yok51"/>
    <w:next w:val="ListeYok"/>
    <w:uiPriority w:val="99"/>
    <w:semiHidden/>
    <w:unhideWhenUsed/>
    <w:rsid w:val="00D11CFE"/>
  </w:style>
  <w:style w:type="numbering" w:customStyle="1" w:styleId="ListeYok121">
    <w:name w:val="Liste Yok121"/>
    <w:next w:val="ListeYok"/>
    <w:uiPriority w:val="99"/>
    <w:semiHidden/>
    <w:unhideWhenUsed/>
    <w:rsid w:val="00D11CFE"/>
  </w:style>
  <w:style w:type="table" w:customStyle="1" w:styleId="AkGlgeleme312">
    <w:name w:val="Açık Gölgeleme312"/>
    <w:basedOn w:val="NormalTablo"/>
    <w:uiPriority w:val="60"/>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ListeYok1112">
    <w:name w:val="Liste Yok1112"/>
    <w:next w:val="ListeYok"/>
    <w:uiPriority w:val="99"/>
    <w:semiHidden/>
    <w:unhideWhenUsed/>
    <w:rsid w:val="00D11CFE"/>
  </w:style>
  <w:style w:type="numbering" w:customStyle="1" w:styleId="ListeYok1111111">
    <w:name w:val="Liste Yok1111111"/>
    <w:next w:val="ListeYok"/>
    <w:uiPriority w:val="99"/>
    <w:semiHidden/>
    <w:unhideWhenUsed/>
    <w:rsid w:val="00D11CFE"/>
  </w:style>
  <w:style w:type="table" w:customStyle="1" w:styleId="AkGlgeleme31111">
    <w:name w:val="Açık Gölgeleme31111"/>
    <w:basedOn w:val="NormalTablo"/>
    <w:next w:val="AkGlgeleme3"/>
    <w:uiPriority w:val="60"/>
    <w:rsid w:val="00D11CFE"/>
    <w:rPr>
      <w:rFonts w:ascii="Calibri" w:eastAsia="Calibri" w:hAnsi="Calibr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ListeYok211">
    <w:name w:val="Liste Yok211"/>
    <w:next w:val="ListeYok"/>
    <w:uiPriority w:val="99"/>
    <w:semiHidden/>
    <w:unhideWhenUsed/>
    <w:rsid w:val="00D11CFE"/>
  </w:style>
  <w:style w:type="numbering" w:customStyle="1" w:styleId="ListeYok311">
    <w:name w:val="Liste Yok311"/>
    <w:next w:val="ListeYok"/>
    <w:uiPriority w:val="99"/>
    <w:semiHidden/>
    <w:unhideWhenUsed/>
    <w:rsid w:val="00D11CFE"/>
  </w:style>
  <w:style w:type="numbering" w:customStyle="1" w:styleId="ListeYok411">
    <w:name w:val="Liste Yok411"/>
    <w:next w:val="ListeYok"/>
    <w:uiPriority w:val="99"/>
    <w:semiHidden/>
    <w:unhideWhenUsed/>
    <w:rsid w:val="00D11CFE"/>
  </w:style>
  <w:style w:type="numbering" w:customStyle="1" w:styleId="ListeYok7">
    <w:name w:val="Liste Yok7"/>
    <w:next w:val="ListeYok"/>
    <w:uiPriority w:val="99"/>
    <w:semiHidden/>
    <w:unhideWhenUsed/>
    <w:rsid w:val="00D11CFE"/>
  </w:style>
  <w:style w:type="numbering" w:customStyle="1" w:styleId="ListeYok14">
    <w:name w:val="Liste Yok14"/>
    <w:next w:val="ListeYok"/>
    <w:uiPriority w:val="99"/>
    <w:semiHidden/>
    <w:unhideWhenUsed/>
    <w:rsid w:val="00D11CFE"/>
  </w:style>
  <w:style w:type="numbering" w:customStyle="1" w:styleId="ListeYok113">
    <w:name w:val="Liste Yok113"/>
    <w:next w:val="ListeYok"/>
    <w:uiPriority w:val="99"/>
    <w:semiHidden/>
    <w:unhideWhenUsed/>
    <w:rsid w:val="00D11CFE"/>
  </w:style>
  <w:style w:type="table" w:customStyle="1" w:styleId="AkGlgeleme33">
    <w:name w:val="Açık Gölgeleme33"/>
    <w:basedOn w:val="NormalTablo"/>
    <w:next w:val="AkGlgeleme3"/>
    <w:uiPriority w:val="60"/>
    <w:rsid w:val="00D11CFE"/>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ListeYok23">
    <w:name w:val="Liste Yok23"/>
    <w:next w:val="ListeYok"/>
    <w:uiPriority w:val="99"/>
    <w:semiHidden/>
    <w:unhideWhenUsed/>
    <w:rsid w:val="00D11CFE"/>
  </w:style>
  <w:style w:type="numbering" w:customStyle="1" w:styleId="ListeYok33">
    <w:name w:val="Liste Yok33"/>
    <w:next w:val="ListeYok"/>
    <w:uiPriority w:val="99"/>
    <w:semiHidden/>
    <w:unhideWhenUsed/>
    <w:rsid w:val="00D11CFE"/>
  </w:style>
  <w:style w:type="numbering" w:customStyle="1" w:styleId="ListeYok43">
    <w:name w:val="Liste Yok43"/>
    <w:next w:val="ListeYok"/>
    <w:uiPriority w:val="99"/>
    <w:semiHidden/>
    <w:unhideWhenUsed/>
    <w:rsid w:val="00D11CFE"/>
  </w:style>
  <w:style w:type="numbering" w:customStyle="1" w:styleId="ListeYok52">
    <w:name w:val="Liste Yok52"/>
    <w:next w:val="ListeYok"/>
    <w:uiPriority w:val="99"/>
    <w:semiHidden/>
    <w:unhideWhenUsed/>
    <w:rsid w:val="00D11CFE"/>
  </w:style>
  <w:style w:type="numbering" w:customStyle="1" w:styleId="ListeYok122">
    <w:name w:val="Liste Yok122"/>
    <w:next w:val="ListeYok"/>
    <w:uiPriority w:val="99"/>
    <w:semiHidden/>
    <w:unhideWhenUsed/>
    <w:rsid w:val="00D11CFE"/>
  </w:style>
  <w:style w:type="table" w:customStyle="1" w:styleId="AkGlgeleme313">
    <w:name w:val="Açık Gölgeleme313"/>
    <w:basedOn w:val="NormalTablo"/>
    <w:uiPriority w:val="60"/>
    <w:rsid w:val="00D11CF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ListeYok1113">
    <w:name w:val="Liste Yok1113"/>
    <w:next w:val="ListeYok"/>
    <w:uiPriority w:val="99"/>
    <w:semiHidden/>
    <w:unhideWhenUsed/>
    <w:rsid w:val="00D11CFE"/>
  </w:style>
  <w:style w:type="numbering" w:customStyle="1" w:styleId="ListeYok11112">
    <w:name w:val="Liste Yok11112"/>
    <w:next w:val="ListeYok"/>
    <w:uiPriority w:val="99"/>
    <w:semiHidden/>
    <w:unhideWhenUsed/>
    <w:rsid w:val="00D11CFE"/>
  </w:style>
  <w:style w:type="table" w:customStyle="1" w:styleId="AkGlgeleme3112">
    <w:name w:val="Açık Gölgeleme3112"/>
    <w:basedOn w:val="NormalTablo"/>
    <w:next w:val="AkGlgeleme3"/>
    <w:uiPriority w:val="60"/>
    <w:rsid w:val="00D11CFE"/>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ListeYok212">
    <w:name w:val="Liste Yok212"/>
    <w:next w:val="ListeYok"/>
    <w:uiPriority w:val="99"/>
    <w:semiHidden/>
    <w:unhideWhenUsed/>
    <w:rsid w:val="00D11CFE"/>
  </w:style>
  <w:style w:type="numbering" w:customStyle="1" w:styleId="ListeYok312">
    <w:name w:val="Liste Yok312"/>
    <w:next w:val="ListeYok"/>
    <w:uiPriority w:val="99"/>
    <w:semiHidden/>
    <w:unhideWhenUsed/>
    <w:rsid w:val="00D11CFE"/>
  </w:style>
  <w:style w:type="numbering" w:customStyle="1" w:styleId="ListeYok412">
    <w:name w:val="Liste Yok412"/>
    <w:next w:val="ListeYok"/>
    <w:uiPriority w:val="99"/>
    <w:semiHidden/>
    <w:unhideWhenUsed/>
    <w:rsid w:val="00D11CFE"/>
  </w:style>
  <w:style w:type="numbering" w:customStyle="1" w:styleId="ListeYok61">
    <w:name w:val="Liste Yok61"/>
    <w:next w:val="ListeYok"/>
    <w:uiPriority w:val="99"/>
    <w:semiHidden/>
    <w:unhideWhenUsed/>
    <w:rsid w:val="00D11CFE"/>
  </w:style>
  <w:style w:type="numbering" w:customStyle="1" w:styleId="ListeYok131">
    <w:name w:val="Liste Yok131"/>
    <w:next w:val="ListeYok"/>
    <w:uiPriority w:val="99"/>
    <w:semiHidden/>
    <w:unhideWhenUsed/>
    <w:rsid w:val="00D11CFE"/>
  </w:style>
  <w:style w:type="numbering" w:customStyle="1" w:styleId="ListeYok1121">
    <w:name w:val="Liste Yok1121"/>
    <w:next w:val="ListeYok"/>
    <w:uiPriority w:val="99"/>
    <w:semiHidden/>
    <w:unhideWhenUsed/>
    <w:rsid w:val="00D11CFE"/>
  </w:style>
  <w:style w:type="numbering" w:customStyle="1" w:styleId="ListeYok221">
    <w:name w:val="Liste Yok221"/>
    <w:next w:val="ListeYok"/>
    <w:uiPriority w:val="99"/>
    <w:semiHidden/>
    <w:unhideWhenUsed/>
    <w:rsid w:val="00D11CFE"/>
  </w:style>
  <w:style w:type="numbering" w:customStyle="1" w:styleId="ListeYok321">
    <w:name w:val="Liste Yok321"/>
    <w:next w:val="ListeYok"/>
    <w:uiPriority w:val="99"/>
    <w:semiHidden/>
    <w:unhideWhenUsed/>
    <w:rsid w:val="00D11CFE"/>
  </w:style>
  <w:style w:type="numbering" w:customStyle="1" w:styleId="ListeYok421">
    <w:name w:val="Liste Yok421"/>
    <w:next w:val="ListeYok"/>
    <w:uiPriority w:val="99"/>
    <w:semiHidden/>
    <w:unhideWhenUsed/>
    <w:rsid w:val="00D11CFE"/>
  </w:style>
  <w:style w:type="numbering" w:customStyle="1" w:styleId="ListeYok511">
    <w:name w:val="Liste Yok511"/>
    <w:next w:val="ListeYok"/>
    <w:uiPriority w:val="99"/>
    <w:semiHidden/>
    <w:unhideWhenUsed/>
    <w:rsid w:val="00D11CFE"/>
  </w:style>
  <w:style w:type="numbering" w:customStyle="1" w:styleId="ListeYok1211">
    <w:name w:val="Liste Yok1211"/>
    <w:next w:val="ListeYok"/>
    <w:uiPriority w:val="99"/>
    <w:semiHidden/>
    <w:unhideWhenUsed/>
    <w:rsid w:val="00D11CFE"/>
  </w:style>
  <w:style w:type="numbering" w:customStyle="1" w:styleId="ListeYok11121">
    <w:name w:val="Liste Yok11121"/>
    <w:next w:val="ListeYok"/>
    <w:uiPriority w:val="99"/>
    <w:semiHidden/>
    <w:unhideWhenUsed/>
    <w:rsid w:val="00D11CFE"/>
  </w:style>
  <w:style w:type="numbering" w:customStyle="1" w:styleId="ListeYok111112">
    <w:name w:val="Liste Yok111112"/>
    <w:next w:val="ListeYok"/>
    <w:uiPriority w:val="99"/>
    <w:semiHidden/>
    <w:unhideWhenUsed/>
    <w:rsid w:val="00D11CFE"/>
  </w:style>
  <w:style w:type="table" w:customStyle="1" w:styleId="AkGlgeleme31112">
    <w:name w:val="Açık Gölgeleme31112"/>
    <w:basedOn w:val="NormalTablo"/>
    <w:next w:val="AkGlgeleme3"/>
    <w:uiPriority w:val="60"/>
    <w:rsid w:val="00D11CFE"/>
    <w:rPr>
      <w:rFonts w:ascii="Calibri" w:eastAsia="Calibri" w:hAnsi="Calibr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ListeYok2111">
    <w:name w:val="Liste Yok2111"/>
    <w:next w:val="ListeYok"/>
    <w:uiPriority w:val="99"/>
    <w:semiHidden/>
    <w:unhideWhenUsed/>
    <w:rsid w:val="00D11CFE"/>
  </w:style>
  <w:style w:type="numbering" w:customStyle="1" w:styleId="ListeYok3111">
    <w:name w:val="Liste Yok3111"/>
    <w:next w:val="ListeYok"/>
    <w:uiPriority w:val="99"/>
    <w:semiHidden/>
    <w:unhideWhenUsed/>
    <w:rsid w:val="00D11CFE"/>
  </w:style>
  <w:style w:type="numbering" w:customStyle="1" w:styleId="ListeYok4111">
    <w:name w:val="Liste Yok4111"/>
    <w:next w:val="ListeYok"/>
    <w:uiPriority w:val="99"/>
    <w:semiHidden/>
    <w:unhideWhenUsed/>
    <w:rsid w:val="00D11CFE"/>
  </w:style>
  <w:style w:type="paragraph" w:styleId="HTMLncedenBiimlendirilmi">
    <w:name w:val="HTML Preformatted"/>
    <w:basedOn w:val="Normal"/>
    <w:link w:val="HTMLncedenBiimlendirilmiChar"/>
    <w:uiPriority w:val="99"/>
    <w:unhideWhenUsed/>
    <w:rsid w:val="00D11CFE"/>
    <w:pPr>
      <w:spacing w:after="0" w:line="240" w:lineRule="auto"/>
    </w:pPr>
    <w:rPr>
      <w:rFonts w:ascii="Consolas" w:eastAsia="Calibri" w:hAnsi="Consolas"/>
      <w:sz w:val="20"/>
      <w:szCs w:val="20"/>
      <w:lang w:eastAsia="en-US"/>
    </w:rPr>
  </w:style>
  <w:style w:type="character" w:customStyle="1" w:styleId="HTMLncedenBiimlendirilmiChar">
    <w:name w:val="HTML Önceden Biçimlendirilmiş Char"/>
    <w:link w:val="HTMLncedenBiimlendirilmi"/>
    <w:uiPriority w:val="99"/>
    <w:rsid w:val="00D11CFE"/>
    <w:rPr>
      <w:rFonts w:ascii="Consolas" w:eastAsia="Calibri" w:hAnsi="Consolas"/>
      <w:lang w:eastAsia="en-US"/>
    </w:rPr>
  </w:style>
  <w:style w:type="table" w:customStyle="1" w:styleId="KlavuzTablo6Renkli1">
    <w:name w:val="Kılavuz Tablo 6 Renkli1"/>
    <w:basedOn w:val="NormalTablo"/>
    <w:uiPriority w:val="51"/>
    <w:rsid w:val="00631D32"/>
    <w:rPr>
      <w:rFonts w:ascii="Calibri" w:eastAsia="Calibri" w:hAnsi="Calibri"/>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DipnotBavurusu">
    <w:name w:val="footnote reference"/>
    <w:aliases w:val="Dipnot"/>
    <w:uiPriority w:val="99"/>
    <w:unhideWhenUsed/>
    <w:rsid w:val="00015DFA"/>
    <w:rPr>
      <w:vertAlign w:val="superscript"/>
    </w:rPr>
  </w:style>
  <w:style w:type="paragraph" w:styleId="SonNotMetni">
    <w:name w:val="endnote text"/>
    <w:basedOn w:val="Normal"/>
    <w:link w:val="SonNotMetniChar"/>
    <w:uiPriority w:val="99"/>
    <w:unhideWhenUsed/>
    <w:rsid w:val="00015DFA"/>
    <w:pPr>
      <w:spacing w:after="0" w:line="240" w:lineRule="auto"/>
    </w:pPr>
    <w:rPr>
      <w:rFonts w:ascii="Calibri" w:eastAsia="Calibri" w:hAnsi="Calibri"/>
      <w:sz w:val="20"/>
      <w:szCs w:val="20"/>
      <w:lang w:eastAsia="en-US"/>
    </w:rPr>
  </w:style>
  <w:style w:type="character" w:customStyle="1" w:styleId="SonNotMetniChar">
    <w:name w:val="Son Not Metni Char"/>
    <w:link w:val="SonNotMetni"/>
    <w:uiPriority w:val="99"/>
    <w:rsid w:val="00015DFA"/>
    <w:rPr>
      <w:rFonts w:ascii="Calibri" w:eastAsia="Calibri" w:hAnsi="Calibri" w:cs="Times New Roman"/>
      <w:lang w:eastAsia="en-US"/>
    </w:rPr>
  </w:style>
  <w:style w:type="character" w:styleId="SonNotBavurusu">
    <w:name w:val="endnote reference"/>
    <w:uiPriority w:val="99"/>
    <w:unhideWhenUsed/>
    <w:rsid w:val="00015DFA"/>
    <w:rPr>
      <w:vertAlign w:val="superscript"/>
    </w:rPr>
  </w:style>
  <w:style w:type="character" w:styleId="Vurgu">
    <w:name w:val="Emphasis"/>
    <w:uiPriority w:val="20"/>
    <w:qFormat/>
    <w:rsid w:val="00F8457E"/>
    <w:rPr>
      <w:i/>
      <w:iCs/>
    </w:rPr>
  </w:style>
  <w:style w:type="paragraph" w:customStyle="1" w:styleId="wiki-text">
    <w:name w:val="wiki-text"/>
    <w:basedOn w:val="Normal"/>
    <w:rsid w:val="00F8457E"/>
    <w:pPr>
      <w:spacing w:before="100" w:beforeAutospacing="1" w:after="100" w:afterAutospacing="1" w:line="240" w:lineRule="auto"/>
    </w:pPr>
  </w:style>
  <w:style w:type="character" w:customStyle="1" w:styleId="A916">
    <w:name w:val="A9+16"/>
    <w:uiPriority w:val="99"/>
    <w:rsid w:val="00F8457E"/>
    <w:rPr>
      <w:rFonts w:cs="Palatino Linotype"/>
      <w:color w:val="000000"/>
      <w:sz w:val="21"/>
      <w:szCs w:val="21"/>
    </w:rPr>
  </w:style>
  <w:style w:type="character" w:styleId="SatrNumaras">
    <w:name w:val="line number"/>
    <w:uiPriority w:val="99"/>
    <w:unhideWhenUsed/>
    <w:rsid w:val="00F8457E"/>
  </w:style>
  <w:style w:type="character" w:styleId="AklamaBavurusu">
    <w:name w:val="annotation reference"/>
    <w:uiPriority w:val="99"/>
    <w:unhideWhenUsed/>
    <w:rsid w:val="00F8457E"/>
    <w:rPr>
      <w:sz w:val="16"/>
      <w:szCs w:val="16"/>
    </w:rPr>
  </w:style>
  <w:style w:type="paragraph" w:styleId="AklamaMetni">
    <w:name w:val="annotation text"/>
    <w:basedOn w:val="Normal"/>
    <w:link w:val="AklamaMetniChar"/>
    <w:uiPriority w:val="99"/>
    <w:unhideWhenUsed/>
    <w:rsid w:val="00F8457E"/>
    <w:pPr>
      <w:spacing w:after="160" w:line="240" w:lineRule="auto"/>
    </w:pPr>
    <w:rPr>
      <w:rFonts w:ascii="Calibri" w:eastAsia="Calibri" w:hAnsi="Calibri"/>
      <w:sz w:val="20"/>
      <w:szCs w:val="20"/>
      <w:lang w:val="en-US" w:eastAsia="en-US"/>
    </w:rPr>
  </w:style>
  <w:style w:type="character" w:customStyle="1" w:styleId="AklamaMetniChar">
    <w:name w:val="Açıklama Metni Char"/>
    <w:link w:val="AklamaMetni"/>
    <w:uiPriority w:val="99"/>
    <w:rsid w:val="00F8457E"/>
    <w:rPr>
      <w:rFonts w:ascii="Calibri" w:eastAsia="Calibri" w:hAnsi="Calibri"/>
      <w:lang w:val="en-US" w:eastAsia="en-US"/>
    </w:rPr>
  </w:style>
  <w:style w:type="paragraph" w:styleId="AklamaKonusu">
    <w:name w:val="annotation subject"/>
    <w:basedOn w:val="AklamaMetni"/>
    <w:next w:val="AklamaMetni"/>
    <w:link w:val="AklamaKonusuChar"/>
    <w:uiPriority w:val="99"/>
    <w:unhideWhenUsed/>
    <w:rsid w:val="00F8457E"/>
    <w:rPr>
      <w:b/>
      <w:bCs/>
    </w:rPr>
  </w:style>
  <w:style w:type="character" w:customStyle="1" w:styleId="AklamaKonusuChar">
    <w:name w:val="Açıklama Konusu Char"/>
    <w:link w:val="AklamaKonusu"/>
    <w:uiPriority w:val="99"/>
    <w:rsid w:val="00F8457E"/>
    <w:rPr>
      <w:rFonts w:ascii="Calibri" w:eastAsia="Calibri" w:hAnsi="Calibri"/>
      <w:b/>
      <w:bCs/>
      <w:lang w:val="en-US" w:eastAsia="en-US"/>
    </w:rPr>
  </w:style>
  <w:style w:type="character" w:customStyle="1" w:styleId="topunit">
    <w:name w:val="topunit"/>
    <w:rsid w:val="00F8457E"/>
  </w:style>
  <w:style w:type="character" w:customStyle="1" w:styleId="altsite">
    <w:name w:val="altsite"/>
    <w:rsid w:val="00F8457E"/>
  </w:style>
  <w:style w:type="table" w:customStyle="1" w:styleId="TableNormal">
    <w:name w:val="Table Normal"/>
    <w:uiPriority w:val="2"/>
    <w:qFormat/>
    <w:rsid w:val="005836C4"/>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GvdeA">
    <w:name w:val="Gövde A"/>
    <w:rsid w:val="005836C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customStyle="1" w:styleId="SaptanmA">
    <w:name w:val="Saptanmış A"/>
    <w:rsid w:val="005836C4"/>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paragraph" w:customStyle="1" w:styleId="GvdeB">
    <w:name w:val="Gövde B"/>
    <w:rsid w:val="005836C4"/>
    <w:pPr>
      <w:pBdr>
        <w:top w:val="nil"/>
        <w:left w:val="nil"/>
        <w:bottom w:val="nil"/>
        <w:right w:val="nil"/>
        <w:between w:val="nil"/>
        <w:bar w:val="nil"/>
      </w:pBdr>
    </w:pPr>
    <w:rPr>
      <w:rFonts w:eastAsia="Arial Unicode MS" w:cs="Arial Unicode MS"/>
      <w:color w:val="000000"/>
      <w:sz w:val="24"/>
      <w:szCs w:val="24"/>
      <w:u w:color="000000"/>
      <w:bdr w:val="nil"/>
      <w:lang w:val="en-US"/>
    </w:rPr>
  </w:style>
  <w:style w:type="paragraph" w:customStyle="1" w:styleId="GvdeC">
    <w:name w:val="Gövde C"/>
    <w:rsid w:val="005836C4"/>
    <w:pPr>
      <w:pBdr>
        <w:top w:val="nil"/>
        <w:left w:val="nil"/>
        <w:bottom w:val="nil"/>
        <w:right w:val="nil"/>
        <w:between w:val="nil"/>
        <w:bar w:val="nil"/>
      </w:pBdr>
    </w:pPr>
    <w:rPr>
      <w:color w:val="000000"/>
      <w:sz w:val="24"/>
      <w:szCs w:val="24"/>
      <w:u w:color="000000"/>
      <w:bdr w:val="nil"/>
    </w:rPr>
  </w:style>
  <w:style w:type="paragraph" w:customStyle="1" w:styleId="TabloStili2A">
    <w:name w:val="Tablo Stili 2 A"/>
    <w:rsid w:val="005836C4"/>
    <w:pPr>
      <w:pBdr>
        <w:top w:val="nil"/>
        <w:left w:val="nil"/>
        <w:bottom w:val="nil"/>
        <w:right w:val="nil"/>
        <w:between w:val="nil"/>
        <w:bar w:val="nil"/>
      </w:pBdr>
    </w:pPr>
    <w:rPr>
      <w:rFonts w:ascii="Helvetica" w:eastAsia="Arial Unicode MS" w:hAnsi="Helvetica" w:cs="Arial Unicode MS"/>
      <w:color w:val="000000"/>
      <w:u w:color="000000"/>
      <w:bdr w:val="nil"/>
      <w:lang w:val="en-US"/>
    </w:rPr>
  </w:style>
  <w:style w:type="paragraph" w:customStyle="1" w:styleId="SaptanmB">
    <w:name w:val="Saptanmış B"/>
    <w:rsid w:val="005836C4"/>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paragraph" w:customStyle="1" w:styleId="GvdeD">
    <w:name w:val="Gövde D"/>
    <w:rsid w:val="000E3687"/>
    <w:pPr>
      <w:pBdr>
        <w:top w:val="nil"/>
        <w:left w:val="nil"/>
        <w:bottom w:val="nil"/>
        <w:right w:val="nil"/>
        <w:between w:val="nil"/>
        <w:bar w:val="nil"/>
      </w:pBdr>
    </w:pPr>
    <w:rPr>
      <w:rFonts w:eastAsia="Arial Unicode MS" w:cs="Arial Unicode MS"/>
      <w:color w:val="000000"/>
      <w:sz w:val="24"/>
      <w:szCs w:val="24"/>
      <w:u w:color="000000"/>
      <w:bdr w:val="nil"/>
      <w:lang w:val="en-US"/>
    </w:rPr>
  </w:style>
  <w:style w:type="character" w:customStyle="1" w:styleId="AltBilgiChar">
    <w:name w:val="Alt Bilgi Char"/>
    <w:uiPriority w:val="99"/>
    <w:rsid w:val="003E2BA7"/>
  </w:style>
  <w:style w:type="character" w:customStyle="1" w:styleId="Balk5Char">
    <w:name w:val="Başlık 5 Char"/>
    <w:basedOn w:val="VarsaylanParagrafYazTipi"/>
    <w:link w:val="Balk5"/>
    <w:uiPriority w:val="9"/>
    <w:semiHidden/>
    <w:rsid w:val="006324C5"/>
    <w:rPr>
      <w:rFonts w:ascii="Cambria" w:eastAsia="Times New Roman" w:hAnsi="Cambria" w:cs="Times New Roman"/>
      <w:color w:val="243F60"/>
      <w:sz w:val="24"/>
      <w:szCs w:val="22"/>
      <w:lang w:eastAsia="en-US"/>
    </w:rPr>
  </w:style>
  <w:style w:type="character" w:customStyle="1" w:styleId="Balk8Char">
    <w:name w:val="Başlık 8 Char"/>
    <w:basedOn w:val="VarsaylanParagrafYazTipi"/>
    <w:link w:val="Balk8"/>
    <w:uiPriority w:val="9"/>
    <w:rsid w:val="006324C5"/>
    <w:rPr>
      <w:rFonts w:ascii="Cambria" w:eastAsia="Times New Roman" w:hAnsi="Cambria" w:cs="Times New Roman"/>
      <w:color w:val="404040"/>
    </w:rPr>
  </w:style>
  <w:style w:type="character" w:customStyle="1" w:styleId="A14">
    <w:name w:val="A14"/>
    <w:uiPriority w:val="99"/>
    <w:rsid w:val="006324C5"/>
    <w:rPr>
      <w:rFonts w:cs="Helvetica 55 Roman"/>
      <w:b/>
      <w:bCs/>
      <w:color w:val="000000"/>
      <w:sz w:val="18"/>
      <w:szCs w:val="18"/>
    </w:rPr>
  </w:style>
  <w:style w:type="character" w:customStyle="1" w:styleId="NORMALChar">
    <w:name w:val="NORMAL Char"/>
    <w:basedOn w:val="VarsaylanParagrafYazTipi"/>
    <w:link w:val="Normal1"/>
    <w:rsid w:val="006324C5"/>
    <w:rPr>
      <w:rFonts w:ascii="Calibri" w:hAnsi="Calibri"/>
      <w:sz w:val="22"/>
      <w:szCs w:val="22"/>
      <w:lang w:val="tr-TR" w:eastAsia="ar-SA" w:bidi="ar-SA"/>
    </w:rPr>
  </w:style>
  <w:style w:type="character" w:customStyle="1" w:styleId="A4">
    <w:name w:val="A4"/>
    <w:uiPriority w:val="99"/>
    <w:rsid w:val="006324C5"/>
    <w:rPr>
      <w:color w:val="000000"/>
      <w:sz w:val="14"/>
      <w:szCs w:val="14"/>
    </w:rPr>
  </w:style>
  <w:style w:type="character" w:styleId="YerTutucuMetni">
    <w:name w:val="Placeholder Text"/>
    <w:basedOn w:val="VarsaylanParagrafYazTipi"/>
    <w:uiPriority w:val="99"/>
    <w:semiHidden/>
    <w:rsid w:val="006324C5"/>
    <w:rPr>
      <w:color w:val="808080"/>
    </w:rPr>
  </w:style>
  <w:style w:type="paragraph" w:styleId="GvdeMetniGirintisi2">
    <w:name w:val="Body Text Indent 2"/>
    <w:basedOn w:val="Normal"/>
    <w:link w:val="GvdeMetniGirintisi2Char"/>
    <w:rsid w:val="006324C5"/>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6324C5"/>
  </w:style>
  <w:style w:type="paragraph" w:styleId="KonuBal">
    <w:name w:val="Title"/>
    <w:basedOn w:val="Normal"/>
    <w:link w:val="KonuBalChar"/>
    <w:qFormat/>
    <w:rsid w:val="006324C5"/>
    <w:pPr>
      <w:spacing w:after="0" w:line="240" w:lineRule="auto"/>
      <w:jc w:val="center"/>
    </w:pPr>
    <w:rPr>
      <w:szCs w:val="20"/>
    </w:rPr>
  </w:style>
  <w:style w:type="character" w:customStyle="1" w:styleId="KonuBalChar">
    <w:name w:val="Konu Başlığı Char"/>
    <w:basedOn w:val="VarsaylanParagrafYazTipi"/>
    <w:link w:val="KonuBal"/>
    <w:rsid w:val="006324C5"/>
    <w:rPr>
      <w:sz w:val="24"/>
    </w:rPr>
  </w:style>
  <w:style w:type="paragraph" w:styleId="GvdeMetni2">
    <w:name w:val="Body Text 2"/>
    <w:basedOn w:val="Normal"/>
    <w:link w:val="GvdeMetni2Char"/>
    <w:unhideWhenUsed/>
    <w:rsid w:val="006324C5"/>
    <w:pPr>
      <w:spacing w:after="120" w:line="480" w:lineRule="auto"/>
      <w:ind w:firstLine="709"/>
      <w:jc w:val="both"/>
    </w:pPr>
    <w:rPr>
      <w:rFonts w:eastAsia="Calibri"/>
      <w:szCs w:val="22"/>
      <w:lang w:eastAsia="en-US"/>
    </w:rPr>
  </w:style>
  <w:style w:type="character" w:customStyle="1" w:styleId="GvdeMetni2Char">
    <w:name w:val="Gövde Metni 2 Char"/>
    <w:basedOn w:val="VarsaylanParagrafYazTipi"/>
    <w:link w:val="GvdeMetni2"/>
    <w:rsid w:val="006324C5"/>
    <w:rPr>
      <w:rFonts w:eastAsia="Calibri" w:cs="Times New Roman"/>
      <w:sz w:val="24"/>
      <w:szCs w:val="22"/>
      <w:lang w:eastAsia="en-US"/>
    </w:rPr>
  </w:style>
  <w:style w:type="paragraph" w:styleId="T4">
    <w:name w:val="toc 4"/>
    <w:basedOn w:val="Normal"/>
    <w:next w:val="Normal"/>
    <w:autoRedefine/>
    <w:uiPriority w:val="39"/>
    <w:rsid w:val="006324C5"/>
    <w:pPr>
      <w:tabs>
        <w:tab w:val="right" w:leader="dot" w:pos="8505"/>
      </w:tabs>
      <w:spacing w:after="0" w:line="240" w:lineRule="auto"/>
      <w:ind w:left="720"/>
    </w:pPr>
    <w:rPr>
      <w:rFonts w:ascii="Calibri" w:eastAsia="Calibri" w:hAnsi="Calibri"/>
      <w:sz w:val="20"/>
      <w:szCs w:val="20"/>
      <w:lang w:eastAsia="en-US"/>
    </w:rPr>
  </w:style>
  <w:style w:type="paragraph" w:styleId="T5">
    <w:name w:val="toc 5"/>
    <w:basedOn w:val="Normal"/>
    <w:next w:val="Normal"/>
    <w:autoRedefine/>
    <w:uiPriority w:val="39"/>
    <w:unhideWhenUsed/>
    <w:rsid w:val="006324C5"/>
    <w:pPr>
      <w:spacing w:after="0" w:line="240" w:lineRule="auto"/>
      <w:ind w:left="960" w:firstLine="709"/>
    </w:pPr>
    <w:rPr>
      <w:rFonts w:ascii="Calibri" w:eastAsia="Calibri" w:hAnsi="Calibri"/>
      <w:sz w:val="20"/>
      <w:szCs w:val="20"/>
      <w:lang w:eastAsia="en-US"/>
    </w:rPr>
  </w:style>
  <w:style w:type="paragraph" w:styleId="T6">
    <w:name w:val="toc 6"/>
    <w:basedOn w:val="Normal"/>
    <w:next w:val="Normal"/>
    <w:autoRedefine/>
    <w:uiPriority w:val="39"/>
    <w:unhideWhenUsed/>
    <w:rsid w:val="006324C5"/>
    <w:pPr>
      <w:spacing w:after="0" w:line="240" w:lineRule="auto"/>
      <w:ind w:left="1200" w:firstLine="709"/>
    </w:pPr>
    <w:rPr>
      <w:rFonts w:ascii="Calibri" w:eastAsia="Calibri" w:hAnsi="Calibri"/>
      <w:sz w:val="20"/>
      <w:szCs w:val="20"/>
      <w:lang w:eastAsia="en-US"/>
    </w:rPr>
  </w:style>
  <w:style w:type="paragraph" w:styleId="T7">
    <w:name w:val="toc 7"/>
    <w:basedOn w:val="Normal"/>
    <w:next w:val="Normal"/>
    <w:autoRedefine/>
    <w:uiPriority w:val="39"/>
    <w:unhideWhenUsed/>
    <w:rsid w:val="006324C5"/>
    <w:pPr>
      <w:spacing w:after="0" w:line="240" w:lineRule="auto"/>
      <w:ind w:left="1440" w:firstLine="709"/>
    </w:pPr>
    <w:rPr>
      <w:rFonts w:ascii="Calibri" w:eastAsia="Calibri" w:hAnsi="Calibri"/>
      <w:sz w:val="20"/>
      <w:szCs w:val="20"/>
      <w:lang w:eastAsia="en-US"/>
    </w:rPr>
  </w:style>
  <w:style w:type="paragraph" w:styleId="T8">
    <w:name w:val="toc 8"/>
    <w:basedOn w:val="Normal"/>
    <w:next w:val="Normal"/>
    <w:autoRedefine/>
    <w:uiPriority w:val="39"/>
    <w:unhideWhenUsed/>
    <w:rsid w:val="006324C5"/>
    <w:pPr>
      <w:spacing w:after="0" w:line="240" w:lineRule="auto"/>
      <w:ind w:left="1680" w:firstLine="709"/>
    </w:pPr>
    <w:rPr>
      <w:rFonts w:ascii="Calibri" w:eastAsia="Calibri" w:hAnsi="Calibri"/>
      <w:sz w:val="20"/>
      <w:szCs w:val="20"/>
      <w:lang w:eastAsia="en-US"/>
    </w:rPr>
  </w:style>
  <w:style w:type="paragraph" w:styleId="T9">
    <w:name w:val="toc 9"/>
    <w:basedOn w:val="Normal"/>
    <w:next w:val="Normal"/>
    <w:autoRedefine/>
    <w:uiPriority w:val="39"/>
    <w:unhideWhenUsed/>
    <w:rsid w:val="006324C5"/>
    <w:pPr>
      <w:spacing w:after="0" w:line="240" w:lineRule="auto"/>
      <w:ind w:left="1920" w:firstLine="709"/>
    </w:pPr>
    <w:rPr>
      <w:rFonts w:ascii="Calibri" w:eastAsia="Calibri" w:hAnsi="Calibri"/>
      <w:sz w:val="20"/>
      <w:szCs w:val="20"/>
      <w:lang w:eastAsia="en-US"/>
    </w:rPr>
  </w:style>
  <w:style w:type="table" w:customStyle="1" w:styleId="OrtaGlgeleme21">
    <w:name w:val="Orta Gölgeleme 21"/>
    <w:basedOn w:val="NormalTablo"/>
    <w:uiPriority w:val="64"/>
    <w:rsid w:val="006324C5"/>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Liste1-Vurgu5">
    <w:name w:val="Medium List 1 Accent 5"/>
    <w:basedOn w:val="NormalTablo"/>
    <w:uiPriority w:val="65"/>
    <w:rsid w:val="006324C5"/>
    <w:rPr>
      <w:rFonts w:ascii="Calibri" w:eastAsia="Calibri" w:hAnsi="Calibri"/>
      <w:color w:val="000000"/>
      <w:sz w:val="22"/>
      <w:szCs w:val="22"/>
      <w:lang w:eastAsia="en-US"/>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ReferncesText">
    <w:name w:val="ReferncesText"/>
    <w:link w:val="ReferncesTextChar"/>
    <w:qFormat/>
    <w:rsid w:val="006324C5"/>
    <w:pPr>
      <w:ind w:left="720" w:hanging="720"/>
      <w:jc w:val="both"/>
    </w:pPr>
    <w:rPr>
      <w:rFonts w:ascii="Calibri" w:eastAsia="Calibri" w:hAnsi="Calibri"/>
      <w:szCs w:val="24"/>
      <w:lang w:val="en-US" w:eastAsia="en-US"/>
    </w:rPr>
  </w:style>
  <w:style w:type="character" w:customStyle="1" w:styleId="ReferncesTextChar">
    <w:name w:val="ReferncesText Char"/>
    <w:basedOn w:val="VarsaylanParagrafYazTipi"/>
    <w:link w:val="ReferncesText"/>
    <w:rsid w:val="006324C5"/>
    <w:rPr>
      <w:rFonts w:ascii="Calibri" w:eastAsia="Calibri" w:hAnsi="Calibri"/>
      <w:szCs w:val="24"/>
      <w:lang w:val="en-US" w:eastAsia="en-US" w:bidi="ar-SA"/>
    </w:rPr>
  </w:style>
  <w:style w:type="numbering" w:customStyle="1" w:styleId="eAktarlan1Stili">
    <w:name w:val="İçe Aktarılan 1 Stili"/>
    <w:rsid w:val="00160FAA"/>
  </w:style>
  <w:style w:type="character" w:customStyle="1" w:styleId="Yok">
    <w:name w:val="Yok"/>
    <w:rsid w:val="00160FAA"/>
  </w:style>
  <w:style w:type="character" w:customStyle="1" w:styleId="Hyperlink0">
    <w:name w:val="Hyperlink.0"/>
    <w:rsid w:val="00160FAA"/>
    <w:rPr>
      <w:rFonts w:ascii="Times New Roman" w:eastAsia="Times New Roman" w:hAnsi="Times New Roman" w:cs="Times New Roman"/>
      <w:color w:val="000000"/>
      <w:sz w:val="24"/>
      <w:szCs w:val="24"/>
      <w:u w:val="none" w:color="000000"/>
    </w:rPr>
  </w:style>
  <w:style w:type="character" w:customStyle="1" w:styleId="Hyperlink1">
    <w:name w:val="Hyperlink.1"/>
    <w:rsid w:val="00160FAA"/>
    <w:rPr>
      <w:rFonts w:ascii="Times New Roman" w:eastAsia="Times New Roman" w:hAnsi="Times New Roman" w:cs="Times New Roman"/>
      <w:i/>
      <w:iCs/>
      <w:sz w:val="24"/>
      <w:szCs w:val="24"/>
    </w:rPr>
  </w:style>
  <w:style w:type="paragraph" w:customStyle="1" w:styleId="Balk41">
    <w:name w:val="Başlık 41"/>
    <w:rsid w:val="00160FAA"/>
    <w:pPr>
      <w:spacing w:before="100" w:after="100"/>
      <w:outlineLvl w:val="3"/>
    </w:pPr>
    <w:rPr>
      <w:rFonts w:eastAsia="Arial Unicode MS" w:cs="Arial Unicode MS"/>
      <w:b/>
      <w:bCs/>
      <w:color w:val="000000"/>
      <w:sz w:val="24"/>
      <w:szCs w:val="24"/>
      <w:u w:color="000000"/>
    </w:rPr>
  </w:style>
  <w:style w:type="paragraph" w:customStyle="1" w:styleId="ResimYazs1">
    <w:name w:val="Resim Yazısı1"/>
    <w:next w:val="Normal"/>
    <w:rsid w:val="00160FAA"/>
    <w:rPr>
      <w:rFonts w:eastAsia="Arial Unicode MS" w:cs="Arial Unicode MS"/>
      <w:b/>
      <w:bCs/>
      <w:color w:val="000000"/>
      <w:u w:color="000000"/>
      <w:lang w:val="en-US"/>
    </w:rPr>
  </w:style>
  <w:style w:type="character" w:customStyle="1" w:styleId="Hyperlink2">
    <w:name w:val="Hyperlink.2"/>
    <w:rsid w:val="002C7C04"/>
  </w:style>
  <w:style w:type="character" w:customStyle="1" w:styleId="Hyperlink3">
    <w:name w:val="Hyperlink.3"/>
    <w:rsid w:val="002C7C04"/>
    <w:rPr>
      <w:color w:val="000000"/>
      <w:u w:val="none"/>
    </w:rPr>
  </w:style>
  <w:style w:type="character" w:customStyle="1" w:styleId="Hyperlink4">
    <w:name w:val="Hyperlink.4"/>
    <w:rsid w:val="002C7C04"/>
  </w:style>
  <w:style w:type="character" w:customStyle="1" w:styleId="Hyperlink5">
    <w:name w:val="Hyperlink.5"/>
    <w:rsid w:val="002C7C04"/>
    <w:rPr>
      <w:shd w:val="clear" w:color="auto" w:fill="FFFFFF"/>
    </w:rPr>
  </w:style>
  <w:style w:type="paragraph" w:styleId="GvdeMetni3">
    <w:name w:val="Body Text 3"/>
    <w:basedOn w:val="Normal"/>
    <w:link w:val="GvdeMetni3Char"/>
    <w:uiPriority w:val="99"/>
    <w:semiHidden/>
    <w:unhideWhenUsed/>
    <w:rsid w:val="00536EAA"/>
    <w:pPr>
      <w:spacing w:after="120"/>
    </w:pPr>
    <w:rPr>
      <w:sz w:val="16"/>
      <w:szCs w:val="16"/>
    </w:rPr>
  </w:style>
  <w:style w:type="character" w:customStyle="1" w:styleId="GvdeMetni3Char">
    <w:name w:val="Gövde Metni 3 Char"/>
    <w:basedOn w:val="VarsaylanParagrafYazTipi"/>
    <w:link w:val="GvdeMetni3"/>
    <w:uiPriority w:val="99"/>
    <w:semiHidden/>
    <w:rsid w:val="00536EAA"/>
    <w:rPr>
      <w:sz w:val="16"/>
      <w:szCs w:val="16"/>
    </w:rPr>
  </w:style>
  <w:style w:type="paragraph" w:customStyle="1" w:styleId="Balk61">
    <w:name w:val="Başlık 61"/>
    <w:basedOn w:val="Normal"/>
    <w:next w:val="Normal"/>
    <w:uiPriority w:val="9"/>
    <w:semiHidden/>
    <w:unhideWhenUsed/>
    <w:qFormat/>
    <w:rsid w:val="00536EAA"/>
    <w:pPr>
      <w:keepNext/>
      <w:keepLines/>
      <w:spacing w:before="40" w:after="0" w:line="259" w:lineRule="auto"/>
      <w:outlineLvl w:val="5"/>
    </w:pPr>
    <w:rPr>
      <w:rFonts w:ascii="Calibri Light" w:hAnsi="Calibri Light"/>
      <w:color w:val="1F4D78"/>
      <w:sz w:val="22"/>
      <w:szCs w:val="22"/>
      <w:lang w:eastAsia="en-US"/>
    </w:rPr>
  </w:style>
  <w:style w:type="paragraph" w:customStyle="1" w:styleId="Balk71">
    <w:name w:val="Başlık 71"/>
    <w:basedOn w:val="Normal"/>
    <w:next w:val="Normal"/>
    <w:uiPriority w:val="9"/>
    <w:semiHidden/>
    <w:unhideWhenUsed/>
    <w:qFormat/>
    <w:rsid w:val="00536EAA"/>
    <w:pPr>
      <w:keepNext/>
      <w:keepLines/>
      <w:spacing w:before="40" w:after="0" w:line="259" w:lineRule="auto"/>
      <w:outlineLvl w:val="6"/>
    </w:pPr>
    <w:rPr>
      <w:rFonts w:ascii="Calibri Light" w:hAnsi="Calibri Light"/>
      <w:i/>
      <w:iCs/>
      <w:color w:val="1F4D78"/>
      <w:sz w:val="22"/>
      <w:szCs w:val="22"/>
      <w:lang w:eastAsia="en-US"/>
    </w:rPr>
  </w:style>
  <w:style w:type="numbering" w:customStyle="1" w:styleId="ListeYok8">
    <w:name w:val="Liste Yok8"/>
    <w:next w:val="ListeYok"/>
    <w:uiPriority w:val="99"/>
    <w:semiHidden/>
    <w:unhideWhenUsed/>
    <w:rsid w:val="00536EAA"/>
  </w:style>
  <w:style w:type="character" w:customStyle="1" w:styleId="title-text">
    <w:name w:val="title-text"/>
    <w:basedOn w:val="VarsaylanParagrafYazTipi"/>
    <w:rsid w:val="00536EAA"/>
  </w:style>
  <w:style w:type="character" w:customStyle="1" w:styleId="A0">
    <w:name w:val="A0"/>
    <w:uiPriority w:val="99"/>
    <w:rsid w:val="00536EAA"/>
    <w:rPr>
      <w:rFonts w:cs="Palatino Linotype"/>
      <w:color w:val="000000"/>
      <w:sz w:val="20"/>
      <w:szCs w:val="20"/>
    </w:rPr>
  </w:style>
  <w:style w:type="character" w:customStyle="1" w:styleId="A5">
    <w:name w:val="A5"/>
    <w:uiPriority w:val="99"/>
    <w:rsid w:val="00536EAA"/>
    <w:rPr>
      <w:rFonts w:cs="Arial Narrow"/>
      <w:b/>
      <w:bCs/>
      <w:color w:val="000000"/>
      <w:sz w:val="30"/>
      <w:szCs w:val="30"/>
    </w:rPr>
  </w:style>
  <w:style w:type="paragraph" w:customStyle="1" w:styleId="Pa2">
    <w:name w:val="Pa2"/>
    <w:basedOn w:val="Default"/>
    <w:next w:val="Default"/>
    <w:uiPriority w:val="99"/>
    <w:rsid w:val="00536EAA"/>
    <w:pPr>
      <w:spacing w:line="240" w:lineRule="atLeast"/>
    </w:pPr>
    <w:rPr>
      <w:rFonts w:ascii="Franklin Gothic Medium" w:eastAsia="Calibri" w:hAnsi="Franklin Gothic Medium"/>
      <w:color w:val="auto"/>
      <w:lang w:eastAsia="en-US"/>
    </w:rPr>
  </w:style>
  <w:style w:type="character" w:customStyle="1" w:styleId="A3">
    <w:name w:val="A3"/>
    <w:uiPriority w:val="99"/>
    <w:rsid w:val="00536EAA"/>
    <w:rPr>
      <w:rFonts w:ascii="Helvetica" w:hAnsi="Helvetica" w:cs="Helvetica"/>
      <w:b/>
      <w:bCs/>
      <w:color w:val="000000"/>
      <w:sz w:val="26"/>
      <w:szCs w:val="26"/>
    </w:rPr>
  </w:style>
  <w:style w:type="table" w:customStyle="1" w:styleId="TabloKlavuzu7">
    <w:name w:val="Tablo Kılavuzu7"/>
    <w:basedOn w:val="NormalTablo"/>
    <w:next w:val="TabloKlavuzu"/>
    <w:uiPriority w:val="39"/>
    <w:rsid w:val="00536E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6Char">
    <w:name w:val="Başlık 6 Char"/>
    <w:basedOn w:val="VarsaylanParagrafYazTipi"/>
    <w:link w:val="Balk6"/>
    <w:uiPriority w:val="9"/>
    <w:semiHidden/>
    <w:rsid w:val="00536EAA"/>
    <w:rPr>
      <w:rFonts w:ascii="Calibri Light" w:eastAsia="Times New Roman" w:hAnsi="Calibri Light" w:cs="Times New Roman"/>
      <w:color w:val="1F4D78"/>
    </w:rPr>
  </w:style>
  <w:style w:type="character" w:customStyle="1" w:styleId="Balk7Char">
    <w:name w:val="Başlık 7 Char"/>
    <w:basedOn w:val="VarsaylanParagrafYazTipi"/>
    <w:link w:val="Balk7"/>
    <w:uiPriority w:val="9"/>
    <w:rsid w:val="00536EAA"/>
    <w:rPr>
      <w:rFonts w:ascii="Calibri Light" w:eastAsia="Times New Roman" w:hAnsi="Calibri Light" w:cs="Times New Roman"/>
      <w:i/>
      <w:iCs/>
      <w:color w:val="1F4D78"/>
    </w:rPr>
  </w:style>
  <w:style w:type="character" w:customStyle="1" w:styleId="nlmstring-name">
    <w:name w:val="nlm_string-name"/>
    <w:basedOn w:val="VarsaylanParagrafYazTipi"/>
    <w:rsid w:val="00536EAA"/>
  </w:style>
  <w:style w:type="character" w:customStyle="1" w:styleId="nlmyear">
    <w:name w:val="nlm_year"/>
    <w:basedOn w:val="VarsaylanParagrafYazTipi"/>
    <w:rsid w:val="00536EAA"/>
  </w:style>
  <w:style w:type="character" w:customStyle="1" w:styleId="nlmarticle-title">
    <w:name w:val="nlm_article-title"/>
    <w:basedOn w:val="VarsaylanParagrafYazTipi"/>
    <w:rsid w:val="00536EAA"/>
  </w:style>
  <w:style w:type="character" w:customStyle="1" w:styleId="nlmfpage">
    <w:name w:val="nlm_fpage"/>
    <w:basedOn w:val="VarsaylanParagrafYazTipi"/>
    <w:rsid w:val="00536EAA"/>
  </w:style>
  <w:style w:type="character" w:customStyle="1" w:styleId="nlmlpage">
    <w:name w:val="nlm_lpage"/>
    <w:basedOn w:val="VarsaylanParagrafYazTipi"/>
    <w:rsid w:val="00536EAA"/>
  </w:style>
  <w:style w:type="character" w:customStyle="1" w:styleId="publication-meta-journal">
    <w:name w:val="publication-meta-journal"/>
    <w:basedOn w:val="VarsaylanParagrafYazTipi"/>
    <w:rsid w:val="00536EAA"/>
  </w:style>
  <w:style w:type="character" w:customStyle="1" w:styleId="orcid-id-https">
    <w:name w:val="orcid-id-https"/>
    <w:basedOn w:val="VarsaylanParagrafYazTipi"/>
    <w:rsid w:val="00536EAA"/>
  </w:style>
  <w:style w:type="character" w:customStyle="1" w:styleId="A1">
    <w:name w:val="A1"/>
    <w:uiPriority w:val="99"/>
    <w:rsid w:val="00536EAA"/>
    <w:rPr>
      <w:rFonts w:cs="Palatino Linotype"/>
      <w:color w:val="000000"/>
      <w:sz w:val="16"/>
      <w:szCs w:val="16"/>
    </w:rPr>
  </w:style>
  <w:style w:type="character" w:customStyle="1" w:styleId="shorttext">
    <w:name w:val="short_text"/>
    <w:basedOn w:val="VarsaylanParagrafYazTipi"/>
    <w:rsid w:val="00536EAA"/>
  </w:style>
  <w:style w:type="character" w:customStyle="1" w:styleId="current-selection">
    <w:name w:val="current-selection"/>
    <w:basedOn w:val="VarsaylanParagrafYazTipi"/>
    <w:rsid w:val="00536EAA"/>
  </w:style>
  <w:style w:type="character" w:customStyle="1" w:styleId="Balk6Char1">
    <w:name w:val="Başlık 6 Char1"/>
    <w:basedOn w:val="VarsaylanParagrafYazTipi"/>
    <w:semiHidden/>
    <w:rsid w:val="00536EAA"/>
    <w:rPr>
      <w:rFonts w:asciiTheme="majorHAnsi" w:eastAsiaTheme="majorEastAsia" w:hAnsiTheme="majorHAnsi" w:cstheme="majorBidi"/>
      <w:color w:val="243F60" w:themeColor="accent1" w:themeShade="7F"/>
      <w:sz w:val="24"/>
      <w:szCs w:val="24"/>
    </w:rPr>
  </w:style>
  <w:style w:type="character" w:customStyle="1" w:styleId="Balk7Char1">
    <w:name w:val="Başlık 7 Char1"/>
    <w:basedOn w:val="VarsaylanParagrafYazTipi"/>
    <w:semiHidden/>
    <w:rsid w:val="00536EAA"/>
    <w:rPr>
      <w:rFonts w:asciiTheme="majorHAnsi" w:eastAsiaTheme="majorEastAsia" w:hAnsiTheme="majorHAnsi" w:cstheme="majorBidi"/>
      <w:i/>
      <w:iCs/>
      <w:color w:val="243F60" w:themeColor="accent1" w:themeShade="7F"/>
      <w:sz w:val="24"/>
      <w:szCs w:val="24"/>
    </w:rPr>
  </w:style>
  <w:style w:type="table" w:customStyle="1" w:styleId="TabloKlavuzu8">
    <w:name w:val="Tablo Kılavuzu8"/>
    <w:basedOn w:val="NormalTablo"/>
    <w:next w:val="TabloKlavuzu"/>
    <w:uiPriority w:val="59"/>
    <w:rsid w:val="00C533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byear">
    <w:name w:val="pubyear"/>
    <w:basedOn w:val="VarsaylanParagrafYazTipi"/>
    <w:rsid w:val="00123417"/>
  </w:style>
  <w:style w:type="character" w:customStyle="1" w:styleId="articletitle">
    <w:name w:val="articletitle"/>
    <w:basedOn w:val="VarsaylanParagrafYazTipi"/>
    <w:rsid w:val="00123417"/>
  </w:style>
  <w:style w:type="character" w:customStyle="1" w:styleId="vol">
    <w:name w:val="vol"/>
    <w:basedOn w:val="VarsaylanParagrafYazTipi"/>
    <w:rsid w:val="00123417"/>
  </w:style>
  <w:style w:type="character" w:customStyle="1" w:styleId="booktitle">
    <w:name w:val="booktitle"/>
    <w:basedOn w:val="VarsaylanParagrafYazTipi"/>
    <w:rsid w:val="00123417"/>
  </w:style>
  <w:style w:type="character" w:customStyle="1" w:styleId="chaptertitle">
    <w:name w:val="chaptertitle"/>
    <w:basedOn w:val="VarsaylanParagrafYazTipi"/>
    <w:rsid w:val="00123417"/>
  </w:style>
  <w:style w:type="character" w:customStyle="1" w:styleId="tlid-translation">
    <w:name w:val="tlid-translation"/>
    <w:basedOn w:val="VarsaylanParagrafYazTipi"/>
    <w:rsid w:val="00271B61"/>
  </w:style>
  <w:style w:type="character" w:customStyle="1" w:styleId="zmlenmeyenBahsetme1">
    <w:name w:val="Çözümlenmeyen Bahsetme1"/>
    <w:basedOn w:val="VarsaylanParagrafYazTipi"/>
    <w:uiPriority w:val="99"/>
    <w:semiHidden/>
    <w:unhideWhenUsed/>
    <w:rsid w:val="009B4BAA"/>
    <w:rPr>
      <w:color w:val="605E5C"/>
      <w:shd w:val="clear" w:color="auto" w:fill="E1DFDD"/>
    </w:rPr>
  </w:style>
  <w:style w:type="paragraph" w:customStyle="1" w:styleId="TableParagraph">
    <w:name w:val="Table Paragraph"/>
    <w:basedOn w:val="Normal"/>
    <w:uiPriority w:val="1"/>
    <w:qFormat/>
    <w:rsid w:val="009B4BAA"/>
    <w:pPr>
      <w:widowControl w:val="0"/>
      <w:autoSpaceDE w:val="0"/>
      <w:autoSpaceDN w:val="0"/>
      <w:spacing w:after="0" w:line="210" w:lineRule="exact"/>
    </w:pPr>
    <w:rPr>
      <w:sz w:val="22"/>
      <w:szCs w:val="22"/>
      <w:lang w:bidi="tr-TR"/>
    </w:rPr>
  </w:style>
  <w:style w:type="character" w:customStyle="1" w:styleId="zmlenmeyenBahsetme2">
    <w:name w:val="Çözümlenmeyen Bahsetme2"/>
    <w:basedOn w:val="VarsaylanParagrafYazTipi"/>
    <w:uiPriority w:val="99"/>
    <w:semiHidden/>
    <w:unhideWhenUsed/>
    <w:rsid w:val="009B4BAA"/>
    <w:rPr>
      <w:color w:val="605E5C"/>
      <w:shd w:val="clear" w:color="auto" w:fill="E1DFDD"/>
    </w:rPr>
  </w:style>
  <w:style w:type="paragraph" w:styleId="Kaynaka">
    <w:name w:val="Bibliography"/>
    <w:basedOn w:val="Normal"/>
    <w:next w:val="Normal"/>
    <w:uiPriority w:val="37"/>
    <w:unhideWhenUsed/>
    <w:rsid w:val="00B84276"/>
    <w:pPr>
      <w:spacing w:after="160" w:line="259" w:lineRule="auto"/>
    </w:pPr>
    <w:rPr>
      <w:rFonts w:asciiTheme="minorHAnsi" w:eastAsiaTheme="minorHAnsi" w:hAnsiTheme="minorHAnsi" w:cstheme="minorBidi"/>
      <w:sz w:val="22"/>
      <w:szCs w:val="22"/>
      <w:lang w:eastAsia="en-US"/>
    </w:rPr>
  </w:style>
  <w:style w:type="character" w:customStyle="1" w:styleId="hlfld-title">
    <w:name w:val="hlfld-title"/>
    <w:basedOn w:val="VarsaylanParagrafYazTipi"/>
    <w:rsid w:val="002D5491"/>
  </w:style>
  <w:style w:type="character" w:customStyle="1" w:styleId="ListeParagrafChar">
    <w:name w:val="Liste Paragraf Char"/>
    <w:link w:val="ListeParagraf"/>
    <w:uiPriority w:val="34"/>
    <w:rsid w:val="00744B74"/>
    <w:rPr>
      <w:rFonts w:ascii="Calibri" w:eastAsia="Calibri" w:hAnsi="Calibri"/>
      <w:sz w:val="22"/>
      <w:szCs w:val="22"/>
      <w:lang w:eastAsia="en-US"/>
    </w:rPr>
  </w:style>
  <w:style w:type="character" w:customStyle="1" w:styleId="object-active">
    <w:name w:val="object-active"/>
    <w:basedOn w:val="VarsaylanParagrafYazTipi"/>
    <w:rsid w:val="00B83569"/>
  </w:style>
  <w:style w:type="character" w:customStyle="1" w:styleId="object">
    <w:name w:val="object"/>
    <w:basedOn w:val="VarsaylanParagrafYazTipi"/>
    <w:rsid w:val="00B83569"/>
  </w:style>
  <w:style w:type="table" w:customStyle="1" w:styleId="TabloKlavuzu10">
    <w:name w:val="Tablo Kılavuzu10"/>
    <w:basedOn w:val="NormalTablo"/>
    <w:next w:val="TabloKlavuzu"/>
    <w:rsid w:val="001E16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6Renkli">
    <w:name w:val="List Table 6 Colorful"/>
    <w:basedOn w:val="NormalTablo"/>
    <w:uiPriority w:val="51"/>
    <w:rsid w:val="001E1674"/>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DzTablo2">
    <w:name w:val="Plain Table 2"/>
    <w:basedOn w:val="NormalTablo"/>
    <w:uiPriority w:val="42"/>
    <w:rsid w:val="001E1674"/>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VarsaylanParagrafYazTipi"/>
    <w:rsid w:val="00E4216C"/>
    <w:rPr>
      <w:rFonts w:ascii="Calibri" w:hAnsi="Calibri" w:cs="Calibri" w:hint="default"/>
      <w:b w:val="0"/>
      <w:bCs w:val="0"/>
      <w:i w:val="0"/>
      <w:iCs w:val="0"/>
      <w:color w:val="000000"/>
      <w:sz w:val="56"/>
      <w:szCs w:val="56"/>
    </w:rPr>
  </w:style>
  <w:style w:type="character" w:customStyle="1" w:styleId="apple-style-span">
    <w:name w:val="apple-style-span"/>
    <w:basedOn w:val="VarsaylanParagrafYazTipi"/>
    <w:rsid w:val="00E4216C"/>
  </w:style>
  <w:style w:type="character" w:customStyle="1" w:styleId="fontstyle21">
    <w:name w:val="fontstyle21"/>
    <w:basedOn w:val="VarsaylanParagrafYazTipi"/>
    <w:rsid w:val="001159D3"/>
    <w:rPr>
      <w:rFonts w:ascii="Times New Roman" w:hAnsi="Times New Roman" w:cs="Times New Roman" w:hint="default"/>
      <w:b w:val="0"/>
      <w:bCs w:val="0"/>
      <w:i/>
      <w:iCs/>
      <w:color w:val="000000"/>
      <w:sz w:val="24"/>
      <w:szCs w:val="24"/>
    </w:rPr>
  </w:style>
  <w:style w:type="character" w:customStyle="1" w:styleId="list-group-item">
    <w:name w:val="list-group-item"/>
    <w:basedOn w:val="VarsaylanParagrafYazTipi"/>
    <w:rsid w:val="001159D3"/>
  </w:style>
  <w:style w:type="character" w:customStyle="1" w:styleId="anchortext">
    <w:name w:val="anchortext"/>
    <w:basedOn w:val="VarsaylanParagrafYazTipi"/>
    <w:rsid w:val="001159D3"/>
  </w:style>
  <w:style w:type="paragraph" w:customStyle="1" w:styleId="descript">
    <w:name w:val="descript"/>
    <w:basedOn w:val="Normal"/>
    <w:rsid w:val="001159D3"/>
    <w:pPr>
      <w:spacing w:before="100" w:beforeAutospacing="1" w:after="100" w:afterAutospacing="1" w:line="240" w:lineRule="auto"/>
    </w:pPr>
  </w:style>
  <w:style w:type="table" w:customStyle="1" w:styleId="TableGrid">
    <w:name w:val="TableGrid"/>
    <w:rsid w:val="00637C0B"/>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ff1">
    <w:name w:val="ff1"/>
    <w:basedOn w:val="VarsaylanParagrafYazTipi"/>
    <w:rsid w:val="00637C0B"/>
  </w:style>
  <w:style w:type="character" w:customStyle="1" w:styleId="ls11">
    <w:name w:val="ls11"/>
    <w:basedOn w:val="VarsaylanParagrafYazTipi"/>
    <w:rsid w:val="00637C0B"/>
  </w:style>
  <w:style w:type="character" w:customStyle="1" w:styleId="a">
    <w:name w:val="_"/>
    <w:basedOn w:val="VarsaylanParagrafYazTipi"/>
    <w:rsid w:val="00637C0B"/>
  </w:style>
  <w:style w:type="character" w:customStyle="1" w:styleId="ff5">
    <w:name w:val="ff5"/>
    <w:basedOn w:val="VarsaylanParagrafYazTipi"/>
    <w:rsid w:val="00637C0B"/>
  </w:style>
  <w:style w:type="character" w:customStyle="1" w:styleId="ff4">
    <w:name w:val="ff4"/>
    <w:basedOn w:val="VarsaylanParagrafYazTipi"/>
    <w:rsid w:val="00637C0B"/>
  </w:style>
  <w:style w:type="character" w:customStyle="1" w:styleId="ff9">
    <w:name w:val="ff9"/>
    <w:basedOn w:val="VarsaylanParagrafYazTipi"/>
    <w:rsid w:val="00637C0B"/>
  </w:style>
  <w:style w:type="character" w:customStyle="1" w:styleId="ws6">
    <w:name w:val="ws6"/>
    <w:basedOn w:val="VarsaylanParagrafYazTipi"/>
    <w:rsid w:val="00637C0B"/>
  </w:style>
  <w:style w:type="paragraph" w:styleId="Altyaz">
    <w:name w:val="Subtitle"/>
    <w:basedOn w:val="Normal"/>
    <w:next w:val="Normal"/>
    <w:link w:val="AltyazChar"/>
    <w:uiPriority w:val="11"/>
    <w:qFormat/>
    <w:rsid w:val="00F74309"/>
    <w:pPr>
      <w:numPr>
        <w:ilvl w:val="1"/>
      </w:numPr>
      <w:spacing w:after="160" w:line="259"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AltyazChar">
    <w:name w:val="Altyazı Char"/>
    <w:basedOn w:val="VarsaylanParagrafYazTipi"/>
    <w:link w:val="Altyaz"/>
    <w:uiPriority w:val="11"/>
    <w:rsid w:val="00F74309"/>
    <w:rPr>
      <w:rFonts w:asciiTheme="minorHAnsi" w:eastAsiaTheme="minorEastAsia" w:hAnsiTheme="minorHAnsi" w:cstheme="minorBidi"/>
      <w:color w:val="5A5A5A" w:themeColor="text1" w:themeTint="A5"/>
      <w:spacing w:val="15"/>
      <w:sz w:val="22"/>
      <w:szCs w:val="22"/>
      <w:lang w:eastAsia="en-US"/>
    </w:rPr>
  </w:style>
  <w:style w:type="character" w:customStyle="1" w:styleId="notranslate">
    <w:name w:val="notranslate"/>
    <w:basedOn w:val="VarsaylanParagrafYazTipi"/>
    <w:rsid w:val="00F74309"/>
  </w:style>
  <w:style w:type="table" w:customStyle="1" w:styleId="DzTablo21">
    <w:name w:val="Düz Tablo 21"/>
    <w:basedOn w:val="NormalTablo"/>
    <w:uiPriority w:val="42"/>
    <w:rsid w:val="00E90E3C"/>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22">
    <w:name w:val="Düz Tablo 22"/>
    <w:basedOn w:val="NormalTablo"/>
    <w:uiPriority w:val="42"/>
    <w:rsid w:val="00E90E3C"/>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2">
    <w:name w:val="A2"/>
    <w:uiPriority w:val="99"/>
    <w:rsid w:val="00E90E3C"/>
    <w:rPr>
      <w:rFonts w:ascii="Minion Pro" w:hAnsi="Minion Pro" w:cs="Minion Pro" w:hint="default"/>
      <w:b/>
      <w:bCs/>
      <w:color w:val="000000"/>
      <w:sz w:val="28"/>
      <w:szCs w:val="28"/>
    </w:rPr>
  </w:style>
  <w:style w:type="character" w:customStyle="1" w:styleId="A11">
    <w:name w:val="A11"/>
    <w:uiPriority w:val="99"/>
    <w:rsid w:val="00E90E3C"/>
    <w:rPr>
      <w:rFonts w:cs="Minion Pro"/>
      <w:color w:val="000000"/>
      <w:sz w:val="19"/>
      <w:szCs w:val="19"/>
    </w:rPr>
  </w:style>
  <w:style w:type="character" w:customStyle="1" w:styleId="A8">
    <w:name w:val="A8"/>
    <w:uiPriority w:val="99"/>
    <w:rsid w:val="00A4620D"/>
    <w:rPr>
      <w:rFonts w:cs="Minion Pro"/>
      <w:color w:val="000000"/>
      <w:sz w:val="21"/>
      <w:szCs w:val="21"/>
    </w:rPr>
  </w:style>
  <w:style w:type="character" w:customStyle="1" w:styleId="A10">
    <w:name w:val="A10"/>
    <w:uiPriority w:val="99"/>
    <w:rsid w:val="00A4620D"/>
    <w:rPr>
      <w:rFonts w:cs="Minion Pro"/>
      <w:color w:val="000000"/>
      <w:sz w:val="21"/>
      <w:szCs w:val="21"/>
    </w:rPr>
  </w:style>
  <w:style w:type="paragraph" w:customStyle="1" w:styleId="Pa6">
    <w:name w:val="Pa6"/>
    <w:basedOn w:val="Normal"/>
    <w:next w:val="Normal"/>
    <w:uiPriority w:val="99"/>
    <w:rsid w:val="002F327F"/>
    <w:pPr>
      <w:autoSpaceDE w:val="0"/>
      <w:autoSpaceDN w:val="0"/>
      <w:adjustRightInd w:val="0"/>
      <w:spacing w:after="0" w:line="201" w:lineRule="atLeast"/>
    </w:pPr>
    <w:rPr>
      <w:rFonts w:ascii="Times" w:eastAsiaTheme="minorHAnsi" w:hAnsi="Times" w:cs="Times"/>
      <w:lang w:eastAsia="en-US"/>
    </w:rPr>
  </w:style>
  <w:style w:type="character" w:customStyle="1" w:styleId="kaynakaChar">
    <w:name w:val="kaynakça Char"/>
    <w:basedOn w:val="VarsaylanParagrafYazTipi"/>
    <w:link w:val="kaynaka0"/>
    <w:locked/>
    <w:rsid w:val="00C24016"/>
    <w:rPr>
      <w:sz w:val="24"/>
      <w:szCs w:val="24"/>
    </w:rPr>
  </w:style>
  <w:style w:type="paragraph" w:customStyle="1" w:styleId="kaynaka0">
    <w:name w:val="kaynakça"/>
    <w:basedOn w:val="Normal"/>
    <w:link w:val="kaynakaChar"/>
    <w:qFormat/>
    <w:rsid w:val="00C24016"/>
    <w:pPr>
      <w:autoSpaceDE w:val="0"/>
      <w:autoSpaceDN w:val="0"/>
      <w:adjustRightInd w:val="0"/>
      <w:spacing w:after="160" w:line="240" w:lineRule="auto"/>
      <w:ind w:left="709" w:hanging="709"/>
      <w:jc w:val="both"/>
    </w:pPr>
  </w:style>
  <w:style w:type="paragraph" w:customStyle="1" w:styleId="citation">
    <w:name w:val="citation"/>
    <w:basedOn w:val="Normal"/>
    <w:rsid w:val="00D67D30"/>
    <w:pPr>
      <w:spacing w:before="100" w:beforeAutospacing="1" w:after="100" w:afterAutospacing="1" w:line="240" w:lineRule="auto"/>
    </w:pPr>
  </w:style>
  <w:style w:type="paragraph" w:styleId="GvdeMetniGirintisi">
    <w:name w:val="Body Text Indent"/>
    <w:basedOn w:val="Normal"/>
    <w:link w:val="GvdeMetniGirintisiChar"/>
    <w:semiHidden/>
    <w:unhideWhenUsed/>
    <w:rsid w:val="00131003"/>
    <w:pPr>
      <w:spacing w:after="120"/>
      <w:ind w:left="283"/>
    </w:pPr>
  </w:style>
  <w:style w:type="character" w:customStyle="1" w:styleId="GvdeMetniGirintisiChar">
    <w:name w:val="Gövde Metni Girintisi Char"/>
    <w:basedOn w:val="VarsaylanParagrafYazTipi"/>
    <w:link w:val="GvdeMetniGirintisi"/>
    <w:semiHidden/>
    <w:rsid w:val="00131003"/>
    <w:rPr>
      <w:sz w:val="24"/>
      <w:szCs w:val="24"/>
    </w:rPr>
  </w:style>
  <w:style w:type="table" w:styleId="AkGlgeleme">
    <w:name w:val="Light Shading"/>
    <w:basedOn w:val="NormalTablo"/>
    <w:uiPriority w:val="60"/>
    <w:rsid w:val="00D33BDA"/>
    <w:pPr>
      <w:ind w:firstLine="709"/>
      <w:jc w:val="both"/>
    </w:pPr>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GvdeMetniGirintisi3">
    <w:name w:val="Body Text Indent 3"/>
    <w:basedOn w:val="Normal"/>
    <w:link w:val="GvdeMetniGirintisi3Char"/>
    <w:semiHidden/>
    <w:unhideWhenUsed/>
    <w:rsid w:val="00D33BDA"/>
    <w:pPr>
      <w:spacing w:after="120"/>
      <w:ind w:left="283"/>
    </w:pPr>
    <w:rPr>
      <w:sz w:val="16"/>
      <w:szCs w:val="16"/>
    </w:rPr>
  </w:style>
  <w:style w:type="character" w:customStyle="1" w:styleId="GvdeMetniGirintisi3Char">
    <w:name w:val="Gövde Metni Girintisi 3 Char"/>
    <w:basedOn w:val="VarsaylanParagrafYazTipi"/>
    <w:link w:val="GvdeMetniGirintisi3"/>
    <w:semiHidden/>
    <w:rsid w:val="00D33BDA"/>
    <w:rPr>
      <w:sz w:val="16"/>
      <w:szCs w:val="16"/>
    </w:rPr>
  </w:style>
  <w:style w:type="table" w:customStyle="1" w:styleId="DzTablo11">
    <w:name w:val="Düz Tablo 11"/>
    <w:basedOn w:val="NormalTablo"/>
    <w:uiPriority w:val="41"/>
    <w:rsid w:val="00C83EC6"/>
    <w:rPr>
      <w:rFonts w:asciiTheme="minorHAnsi" w:eastAsiaTheme="minorEastAsia"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zMetni10Satr">
    <w:name w:val="Tez Metni_1.0 Satır"/>
    <w:rsid w:val="00791766"/>
    <w:pPr>
      <w:spacing w:after="200" w:line="360" w:lineRule="auto"/>
      <w:ind w:firstLine="709"/>
      <w:jc w:val="both"/>
    </w:pPr>
    <w:rPr>
      <w:sz w:val="24"/>
      <w:szCs w:val="24"/>
    </w:rPr>
  </w:style>
  <w:style w:type="character" w:styleId="HafifVurgulama">
    <w:name w:val="Subtle Emphasis"/>
    <w:uiPriority w:val="19"/>
    <w:qFormat/>
    <w:rsid w:val="00791766"/>
    <w:rPr>
      <w:i/>
      <w:iCs/>
      <w:color w:val="404040"/>
    </w:rPr>
  </w:style>
  <w:style w:type="character" w:styleId="KitapBal">
    <w:name w:val="Book Title"/>
    <w:uiPriority w:val="33"/>
    <w:qFormat/>
    <w:rsid w:val="00791766"/>
    <w:rPr>
      <w:b/>
      <w:bCs/>
      <w:i/>
      <w:iCs/>
      <w:spacing w:val="5"/>
    </w:rPr>
  </w:style>
  <w:style w:type="paragraph" w:customStyle="1" w:styleId="Balkana">
    <w:name w:val="Başlık ana"/>
    <w:basedOn w:val="Stil1"/>
    <w:link w:val="BalkanaChar"/>
    <w:uiPriority w:val="1"/>
    <w:qFormat/>
    <w:rsid w:val="00791766"/>
  </w:style>
  <w:style w:type="character" w:customStyle="1" w:styleId="genus">
    <w:name w:val="genus"/>
    <w:basedOn w:val="VarsaylanParagrafYazTipi"/>
    <w:rsid w:val="00791766"/>
  </w:style>
  <w:style w:type="character" w:customStyle="1" w:styleId="lblcarb">
    <w:name w:val="lbl_carb"/>
    <w:basedOn w:val="VarsaylanParagrafYazTipi"/>
    <w:rsid w:val="00791766"/>
  </w:style>
  <w:style w:type="character" w:customStyle="1" w:styleId="lblprot">
    <w:name w:val="lbl_prot"/>
    <w:basedOn w:val="VarsaylanParagrafYazTipi"/>
    <w:rsid w:val="00791766"/>
  </w:style>
  <w:style w:type="character" w:customStyle="1" w:styleId="lblfat">
    <w:name w:val="lbl_fat"/>
    <w:basedOn w:val="VarsaylanParagrafYazTipi"/>
    <w:rsid w:val="00791766"/>
  </w:style>
  <w:style w:type="character" w:customStyle="1" w:styleId="lblcholestrl">
    <w:name w:val="lbl_cholestrl"/>
    <w:basedOn w:val="VarsaylanParagrafYazTipi"/>
    <w:rsid w:val="00791766"/>
  </w:style>
  <w:style w:type="character" w:customStyle="1" w:styleId="lblsodium">
    <w:name w:val="lbl_sodium"/>
    <w:basedOn w:val="VarsaylanParagrafYazTipi"/>
    <w:rsid w:val="00791766"/>
  </w:style>
  <w:style w:type="character" w:customStyle="1" w:styleId="lblcalcium">
    <w:name w:val="lbl_calcium"/>
    <w:basedOn w:val="VarsaylanParagrafYazTipi"/>
    <w:rsid w:val="00791766"/>
  </w:style>
  <w:style w:type="character" w:customStyle="1" w:styleId="lblvitaiu">
    <w:name w:val="lbl_vit_a_iu"/>
    <w:basedOn w:val="VarsaylanParagrafYazTipi"/>
    <w:rsid w:val="00791766"/>
  </w:style>
  <w:style w:type="character" w:customStyle="1" w:styleId="lblvitc">
    <w:name w:val="lbl_vit_c"/>
    <w:basedOn w:val="VarsaylanParagrafYazTipi"/>
    <w:rsid w:val="00791766"/>
  </w:style>
  <w:style w:type="table" w:styleId="AkGlgeleme-Vurgu2">
    <w:name w:val="Light Shading Accent 2"/>
    <w:basedOn w:val="NormalTablo"/>
    <w:uiPriority w:val="60"/>
    <w:rsid w:val="0079176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AkGlgeleme-Vurgu3">
    <w:name w:val="Light Shading Accent 3"/>
    <w:basedOn w:val="NormalTablo"/>
    <w:uiPriority w:val="60"/>
    <w:rsid w:val="0079176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AkGlgeleme-Vurgu4">
    <w:name w:val="Light Shading Accent 4"/>
    <w:basedOn w:val="NormalTablo"/>
    <w:uiPriority w:val="60"/>
    <w:rsid w:val="0079176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OrtaListe1-Vurgu11">
    <w:name w:val="Orta Liste 1 - Vurgu 11"/>
    <w:basedOn w:val="NormalTablo"/>
    <w:uiPriority w:val="65"/>
    <w:rsid w:val="00791766"/>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styleId="Dzeltme">
    <w:name w:val="Revision"/>
    <w:hidden/>
    <w:uiPriority w:val="99"/>
    <w:semiHidden/>
    <w:rsid w:val="00791766"/>
    <w:pPr>
      <w:spacing w:after="200" w:line="360" w:lineRule="auto"/>
      <w:ind w:firstLine="709"/>
      <w:jc w:val="both"/>
    </w:pPr>
    <w:rPr>
      <w:sz w:val="24"/>
      <w:szCs w:val="22"/>
    </w:rPr>
  </w:style>
  <w:style w:type="paragraph" w:customStyle="1" w:styleId="Stil1">
    <w:name w:val="Stil1"/>
    <w:basedOn w:val="Normal"/>
    <w:link w:val="Stil1Char"/>
    <w:qFormat/>
    <w:rsid w:val="00791766"/>
    <w:pPr>
      <w:ind w:left="709"/>
      <w:jc w:val="both"/>
    </w:pPr>
    <w:rPr>
      <w:szCs w:val="22"/>
    </w:rPr>
  </w:style>
  <w:style w:type="paragraph" w:customStyle="1" w:styleId="StilBR">
    <w:name w:val="StilBİR"/>
    <w:basedOn w:val="Balkana"/>
    <w:link w:val="StilBRChar"/>
    <w:qFormat/>
    <w:rsid w:val="00791766"/>
    <w:pPr>
      <w:jc w:val="center"/>
    </w:pPr>
    <w:rPr>
      <w:b/>
    </w:rPr>
  </w:style>
  <w:style w:type="character" w:customStyle="1" w:styleId="Stil1Char">
    <w:name w:val="Stil1 Char"/>
    <w:link w:val="Stil1"/>
    <w:rsid w:val="00791766"/>
    <w:rPr>
      <w:sz w:val="24"/>
      <w:szCs w:val="22"/>
    </w:rPr>
  </w:style>
  <w:style w:type="paragraph" w:customStyle="1" w:styleId="Stil2">
    <w:name w:val="Stil2"/>
    <w:basedOn w:val="Balkana"/>
    <w:link w:val="Stil2Char"/>
    <w:qFormat/>
    <w:rsid w:val="00791766"/>
    <w:rPr>
      <w:b/>
    </w:rPr>
  </w:style>
  <w:style w:type="character" w:customStyle="1" w:styleId="BalkanaChar">
    <w:name w:val="Başlık ana Char"/>
    <w:basedOn w:val="Stil1Char"/>
    <w:link w:val="Balkana"/>
    <w:uiPriority w:val="1"/>
    <w:rsid w:val="00791766"/>
    <w:rPr>
      <w:sz w:val="24"/>
      <w:szCs w:val="22"/>
    </w:rPr>
  </w:style>
  <w:style w:type="character" w:customStyle="1" w:styleId="StilBRChar">
    <w:name w:val="StilBİR Char"/>
    <w:basedOn w:val="BalkanaChar"/>
    <w:link w:val="StilBR"/>
    <w:rsid w:val="00791766"/>
    <w:rPr>
      <w:b/>
      <w:sz w:val="24"/>
      <w:szCs w:val="22"/>
    </w:rPr>
  </w:style>
  <w:style w:type="paragraph" w:customStyle="1" w:styleId="Stil3">
    <w:name w:val="Stil3"/>
    <w:basedOn w:val="ListeParagraf10"/>
    <w:link w:val="Stil3Char"/>
    <w:qFormat/>
    <w:rsid w:val="00791766"/>
    <w:pPr>
      <w:ind w:firstLine="709"/>
      <w:jc w:val="both"/>
    </w:pPr>
    <w:rPr>
      <w:rFonts w:ascii="Times New Roman" w:eastAsia="Calibri" w:hAnsi="Times New Roman"/>
      <w:i/>
      <w:sz w:val="24"/>
    </w:rPr>
  </w:style>
  <w:style w:type="character" w:customStyle="1" w:styleId="Stil2Char">
    <w:name w:val="Stil2 Char"/>
    <w:link w:val="Stil2"/>
    <w:rsid w:val="00791766"/>
    <w:rPr>
      <w:b/>
      <w:sz w:val="24"/>
      <w:szCs w:val="22"/>
    </w:rPr>
  </w:style>
  <w:style w:type="character" w:customStyle="1" w:styleId="ListeParagraf1Char">
    <w:name w:val="Liste Paragraf1 Char"/>
    <w:link w:val="ListeParagraf10"/>
    <w:rsid w:val="00791766"/>
    <w:rPr>
      <w:rFonts w:ascii="Calibri" w:hAnsi="Calibri"/>
      <w:sz w:val="22"/>
      <w:szCs w:val="22"/>
      <w:lang w:eastAsia="en-US"/>
    </w:rPr>
  </w:style>
  <w:style w:type="character" w:customStyle="1" w:styleId="Stil3Char">
    <w:name w:val="Stil3 Char"/>
    <w:link w:val="Stil3"/>
    <w:rsid w:val="00791766"/>
    <w:rPr>
      <w:rFonts w:eastAsia="Calibri"/>
      <w:i/>
      <w:sz w:val="24"/>
      <w:szCs w:val="22"/>
      <w:lang w:eastAsia="en-US"/>
    </w:rPr>
  </w:style>
  <w:style w:type="table" w:customStyle="1" w:styleId="AkGlgeleme-Vurgu21">
    <w:name w:val="Açık Gölgeleme - Vurgu 21"/>
    <w:basedOn w:val="NormalTablo"/>
    <w:next w:val="AkGlgeleme-Vurgu2"/>
    <w:uiPriority w:val="60"/>
    <w:rsid w:val="0079176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AkGlgeleme-Vurgu31">
    <w:name w:val="Açık Gölgeleme - Vurgu 31"/>
    <w:basedOn w:val="NormalTablo"/>
    <w:next w:val="AkGlgeleme-Vurgu3"/>
    <w:uiPriority w:val="60"/>
    <w:rsid w:val="0079176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Glgeleme-Vurgu41">
    <w:name w:val="Açık Gölgeleme - Vurgu 41"/>
    <w:basedOn w:val="NormalTablo"/>
    <w:next w:val="AkGlgeleme-Vurgu4"/>
    <w:uiPriority w:val="60"/>
    <w:rsid w:val="0079176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OrtaListe1-Vurgu111">
    <w:name w:val="Orta Liste 1 - Vurgu 111"/>
    <w:basedOn w:val="NormalTablo"/>
    <w:uiPriority w:val="65"/>
    <w:rsid w:val="00791766"/>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OrtaGlgeleme211">
    <w:name w:val="Orta Gölgeleme 211"/>
    <w:basedOn w:val="NormalTablo"/>
    <w:uiPriority w:val="64"/>
    <w:rsid w:val="007917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Normal1">
    <w:name w:val="Table Normal1"/>
    <w:uiPriority w:val="2"/>
    <w:semiHidden/>
    <w:unhideWhenUsed/>
    <w:qFormat/>
    <w:rsid w:val="00791766"/>
    <w:pPr>
      <w:widowControl w:val="0"/>
      <w:autoSpaceDE w:val="0"/>
      <w:autoSpaceDN w:val="0"/>
      <w:spacing w:after="200" w:line="360" w:lineRule="auto"/>
      <w:ind w:firstLine="709"/>
      <w:jc w:val="both"/>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AkGlgeleme-Vurgu112">
    <w:name w:val="Açık Gölgeleme - Vurgu 112"/>
    <w:basedOn w:val="NormalTablo"/>
    <w:uiPriority w:val="60"/>
    <w:rsid w:val="0079176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AkGlgeleme-Vurgu22">
    <w:name w:val="Açık Gölgeleme - Vurgu 22"/>
    <w:basedOn w:val="NormalTablo"/>
    <w:next w:val="AkGlgeleme-Vurgu2"/>
    <w:uiPriority w:val="60"/>
    <w:rsid w:val="0079176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AkGlgeleme-Vurgu32">
    <w:name w:val="Açık Gölgeleme - Vurgu 32"/>
    <w:basedOn w:val="NormalTablo"/>
    <w:next w:val="AkGlgeleme-Vurgu3"/>
    <w:uiPriority w:val="60"/>
    <w:rsid w:val="0079176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AkGlgeleme-Vurgu42">
    <w:name w:val="Açık Gölgeleme - Vurgu 42"/>
    <w:basedOn w:val="NormalTablo"/>
    <w:next w:val="AkGlgeleme-Vurgu4"/>
    <w:uiPriority w:val="60"/>
    <w:rsid w:val="0079176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AkListe12">
    <w:name w:val="Açık Liste12"/>
    <w:basedOn w:val="NormalTablo"/>
    <w:uiPriority w:val="61"/>
    <w:rsid w:val="0079176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OrtaListe112">
    <w:name w:val="Orta Liste 112"/>
    <w:basedOn w:val="NormalTablo"/>
    <w:uiPriority w:val="65"/>
    <w:rsid w:val="00791766"/>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OrtaListe1-Vurgu112">
    <w:name w:val="Orta Liste 1 - Vurgu 112"/>
    <w:basedOn w:val="NormalTablo"/>
    <w:uiPriority w:val="65"/>
    <w:rsid w:val="00791766"/>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OrtaGlgeleme212">
    <w:name w:val="Orta Gölgeleme 212"/>
    <w:basedOn w:val="NormalTablo"/>
    <w:uiPriority w:val="64"/>
    <w:rsid w:val="0079176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Normal2">
    <w:name w:val="Table Normal2"/>
    <w:uiPriority w:val="2"/>
    <w:semiHidden/>
    <w:unhideWhenUsed/>
    <w:qFormat/>
    <w:rsid w:val="00791766"/>
    <w:pPr>
      <w:widowControl w:val="0"/>
      <w:autoSpaceDE w:val="0"/>
      <w:autoSpaceDN w:val="0"/>
      <w:spacing w:after="200" w:line="360" w:lineRule="auto"/>
      <w:ind w:firstLine="709"/>
      <w:jc w:val="both"/>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zmlenmeyenBahsetme3">
    <w:name w:val="Çözümlenmeyen Bahsetme3"/>
    <w:basedOn w:val="VarsaylanParagrafYazTipi"/>
    <w:uiPriority w:val="99"/>
    <w:semiHidden/>
    <w:unhideWhenUsed/>
    <w:rsid w:val="008615E0"/>
    <w:rPr>
      <w:color w:val="808080"/>
      <w:shd w:val="clear" w:color="auto" w:fill="E6E6E6"/>
    </w:rPr>
  </w:style>
  <w:style w:type="paragraph" w:customStyle="1" w:styleId="8RTEReferenceTable">
    <w:name w:val="8_RTE Reference Table"/>
    <w:basedOn w:val="Normal"/>
    <w:rsid w:val="008615E0"/>
    <w:pPr>
      <w:spacing w:after="0" w:line="240" w:lineRule="auto"/>
      <w:jc w:val="both"/>
    </w:pPr>
    <w:rPr>
      <w:color w:val="000000"/>
      <w:sz w:val="20"/>
      <w:szCs w:val="22"/>
      <w:lang w:val="en-US" w:eastAsia="ro-RO"/>
    </w:rPr>
  </w:style>
  <w:style w:type="character" w:customStyle="1" w:styleId="name">
    <w:name w:val="name"/>
    <w:basedOn w:val="VarsaylanParagrafYazTipi"/>
    <w:rsid w:val="008615E0"/>
  </w:style>
  <w:style w:type="character" w:customStyle="1" w:styleId="surname">
    <w:name w:val="surname"/>
    <w:basedOn w:val="VarsaylanParagrafYazTipi"/>
    <w:rsid w:val="008615E0"/>
  </w:style>
  <w:style w:type="character" w:customStyle="1" w:styleId="given-names">
    <w:name w:val="given-names"/>
    <w:basedOn w:val="VarsaylanParagrafYazTipi"/>
    <w:rsid w:val="008615E0"/>
  </w:style>
  <w:style w:type="character" w:customStyle="1" w:styleId="year">
    <w:name w:val="year"/>
    <w:basedOn w:val="VarsaylanParagrafYazTipi"/>
    <w:rsid w:val="008615E0"/>
  </w:style>
  <w:style w:type="character" w:customStyle="1" w:styleId="source">
    <w:name w:val="source"/>
    <w:basedOn w:val="VarsaylanParagrafYazTipi"/>
    <w:rsid w:val="008615E0"/>
  </w:style>
  <w:style w:type="character" w:customStyle="1" w:styleId="publisher-loc">
    <w:name w:val="publisher-loc"/>
    <w:basedOn w:val="VarsaylanParagrafYazTipi"/>
    <w:rsid w:val="008615E0"/>
  </w:style>
  <w:style w:type="character" w:customStyle="1" w:styleId="publisher-name">
    <w:name w:val="publisher-name"/>
    <w:basedOn w:val="VarsaylanParagrafYazTipi"/>
    <w:rsid w:val="008615E0"/>
  </w:style>
  <w:style w:type="paragraph" w:customStyle="1" w:styleId="p1">
    <w:name w:val="p1"/>
    <w:basedOn w:val="Normal"/>
    <w:uiPriority w:val="99"/>
    <w:rsid w:val="00C04138"/>
    <w:pPr>
      <w:spacing w:after="0" w:line="240" w:lineRule="auto"/>
    </w:pPr>
    <w:rPr>
      <w:rFonts w:ascii="Palatino Linotype" w:eastAsia="Calibri" w:hAnsi="Palatino Linotype"/>
      <w:sz w:val="15"/>
      <w:szCs w:val="15"/>
      <w:lang w:val="en-GB" w:eastAsia="en-GB"/>
    </w:rPr>
  </w:style>
  <w:style w:type="paragraph" w:customStyle="1" w:styleId="dx-doi">
    <w:name w:val="dx-doi"/>
    <w:basedOn w:val="Normal"/>
    <w:rsid w:val="00411AAF"/>
    <w:pPr>
      <w:spacing w:before="100" w:beforeAutospacing="1" w:after="100" w:afterAutospacing="1" w:line="240" w:lineRule="auto"/>
    </w:pPr>
  </w:style>
  <w:style w:type="character" w:styleId="zmlenmeyenBahsetme">
    <w:name w:val="Unresolved Mention"/>
    <w:basedOn w:val="VarsaylanParagrafYazTipi"/>
    <w:uiPriority w:val="99"/>
    <w:semiHidden/>
    <w:unhideWhenUsed/>
    <w:rsid w:val="007B51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17827">
      <w:bodyDiv w:val="1"/>
      <w:marLeft w:val="0"/>
      <w:marRight w:val="0"/>
      <w:marTop w:val="0"/>
      <w:marBottom w:val="0"/>
      <w:divBdr>
        <w:top w:val="none" w:sz="0" w:space="0" w:color="auto"/>
        <w:left w:val="none" w:sz="0" w:space="0" w:color="auto"/>
        <w:bottom w:val="none" w:sz="0" w:space="0" w:color="auto"/>
        <w:right w:val="none" w:sz="0" w:space="0" w:color="auto"/>
      </w:divBdr>
    </w:div>
    <w:div w:id="751856009">
      <w:bodyDiv w:val="1"/>
      <w:marLeft w:val="0"/>
      <w:marRight w:val="0"/>
      <w:marTop w:val="0"/>
      <w:marBottom w:val="0"/>
      <w:divBdr>
        <w:top w:val="none" w:sz="0" w:space="0" w:color="auto"/>
        <w:left w:val="none" w:sz="0" w:space="0" w:color="auto"/>
        <w:bottom w:val="none" w:sz="0" w:space="0" w:color="auto"/>
        <w:right w:val="none" w:sz="0" w:space="0" w:color="auto"/>
      </w:divBdr>
    </w:div>
    <w:div w:id="1055616600">
      <w:bodyDiv w:val="1"/>
      <w:marLeft w:val="0"/>
      <w:marRight w:val="0"/>
      <w:marTop w:val="0"/>
      <w:marBottom w:val="0"/>
      <w:divBdr>
        <w:top w:val="none" w:sz="0" w:space="0" w:color="auto"/>
        <w:left w:val="none" w:sz="0" w:space="0" w:color="auto"/>
        <w:bottom w:val="none" w:sz="0" w:space="0" w:color="auto"/>
        <w:right w:val="none" w:sz="0" w:space="0" w:color="auto"/>
      </w:divBdr>
    </w:div>
    <w:div w:id="1261598234">
      <w:bodyDiv w:val="1"/>
      <w:marLeft w:val="0"/>
      <w:marRight w:val="0"/>
      <w:marTop w:val="0"/>
      <w:marBottom w:val="0"/>
      <w:divBdr>
        <w:top w:val="none" w:sz="0" w:space="0" w:color="auto"/>
        <w:left w:val="none" w:sz="0" w:space="0" w:color="auto"/>
        <w:bottom w:val="none" w:sz="0" w:space="0" w:color="auto"/>
        <w:right w:val="none" w:sz="0" w:space="0" w:color="auto"/>
      </w:divBdr>
    </w:div>
    <w:div w:id="1937521759">
      <w:bodyDiv w:val="1"/>
      <w:marLeft w:val="0"/>
      <w:marRight w:val="0"/>
      <w:marTop w:val="0"/>
      <w:marBottom w:val="0"/>
      <w:divBdr>
        <w:top w:val="none" w:sz="0" w:space="0" w:color="auto"/>
        <w:left w:val="none" w:sz="0" w:space="0" w:color="auto"/>
        <w:bottom w:val="none" w:sz="0" w:space="0" w:color="auto"/>
        <w:right w:val="none" w:sz="0" w:space="0" w:color="auto"/>
      </w:divBdr>
      <w:divsChild>
        <w:div w:id="1710957657">
          <w:marLeft w:val="0"/>
          <w:marRight w:val="0"/>
          <w:marTop w:val="0"/>
          <w:marBottom w:val="0"/>
          <w:divBdr>
            <w:top w:val="none" w:sz="0" w:space="0" w:color="auto"/>
            <w:left w:val="none" w:sz="0" w:space="0" w:color="auto"/>
            <w:bottom w:val="none" w:sz="0" w:space="0" w:color="auto"/>
            <w:right w:val="none" w:sz="0" w:space="0" w:color="auto"/>
          </w:divBdr>
          <w:divsChild>
            <w:div w:id="383524835">
              <w:marLeft w:val="0"/>
              <w:marRight w:val="0"/>
              <w:marTop w:val="0"/>
              <w:marBottom w:val="0"/>
              <w:divBdr>
                <w:top w:val="none" w:sz="0" w:space="0" w:color="auto"/>
                <w:left w:val="none" w:sz="0" w:space="0" w:color="auto"/>
                <w:bottom w:val="none" w:sz="0" w:space="0" w:color="auto"/>
                <w:right w:val="none" w:sz="0" w:space="0" w:color="auto"/>
              </w:divBdr>
            </w:div>
            <w:div w:id="1130175356">
              <w:marLeft w:val="0"/>
              <w:marRight w:val="0"/>
              <w:marTop w:val="0"/>
              <w:marBottom w:val="0"/>
              <w:divBdr>
                <w:top w:val="none" w:sz="0" w:space="0" w:color="auto"/>
                <w:left w:val="none" w:sz="0" w:space="0" w:color="auto"/>
                <w:bottom w:val="none" w:sz="0" w:space="0" w:color="auto"/>
                <w:right w:val="none" w:sz="0" w:space="0" w:color="auto"/>
              </w:divBdr>
            </w:div>
            <w:div w:id="1195271404">
              <w:marLeft w:val="0"/>
              <w:marRight w:val="0"/>
              <w:marTop w:val="0"/>
              <w:marBottom w:val="0"/>
              <w:divBdr>
                <w:top w:val="none" w:sz="0" w:space="0" w:color="auto"/>
                <w:left w:val="none" w:sz="0" w:space="0" w:color="auto"/>
                <w:bottom w:val="none" w:sz="0" w:space="0" w:color="auto"/>
                <w:right w:val="none" w:sz="0" w:space="0" w:color="auto"/>
              </w:divBdr>
            </w:div>
            <w:div w:id="165749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tags.net/index.php/jotags/issue/archiv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tags.net/index.php/jotags/auth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
  <b:Source>
    <b:Tag>Kar03</b:Tag>
    <b:SourceType>ArticleInAPeriodical</b:SourceType>
    <b:Guid>{47AF0223-0965-46C2-8DDA-9AF5AC8D0956}</b:Guid>
    <b:Author>
      <b:Author>
        <b:NameList>
          <b:Person>
            <b:Last>Karna</b:Last>
            <b:First>Jari</b:First>
          </b:Person>
          <b:Person>
            <b:Last>Hansen</b:Last>
            <b:First>Eric</b:First>
          </b:Person>
          <b:Person>
            <b:Last>Juslin</b:Last>
            <b:First>Heikki</b:First>
          </b:Person>
        </b:NameList>
      </b:Author>
    </b:Author>
    <b:Title>Social Responsibility in Environmental Marketing Planning</b:Title>
    <b:PeriodicalTitle>Eurpean Journal of Marketing</b:PeriodicalTitle>
    <b:Year>2003</b:Year>
    <b:Pages>848-871</b:Pages>
    <b:Issue>37</b:Issue>
    <b:RefOrder>1</b:RefOrder>
  </b:Source>
  <b:Source>
    <b:Tag>Gra11</b:Tag>
    <b:SourceType>ArticleInAPeriodical</b:SourceType>
    <b:Guid>{2C7847C9-4A1D-43C5-B53A-BE5D6A773507}</b:Guid>
    <b:Title>Positive Emotions: The Connection between Customer Quality Evaluations and Loyalty</b:Title>
    <b:Year>2011</b:Year>
    <b:Author>
      <b:Author>
        <b:NameList>
          <b:Person>
            <b:Last>Gracia</b:Last>
            <b:First>Esther</b:First>
          </b:Person>
          <b:Person>
            <b:Last>Bakker</b:Last>
            <b:First>Arnold</b:First>
            <b:Middle>B.</b:Middle>
          </b:Person>
          <b:Person>
            <b:Last>Grau</b:Last>
            <b:First>Rosa</b:First>
            <b:Middle>M.</b:Middle>
          </b:Person>
        </b:NameList>
      </b:Author>
    </b:Author>
    <b:PeriodicalTitle>Cornell Hospitality Quarterly</b:PeriodicalTitle>
    <b:Pages>458–465</b:Pages>
    <b:Issue>52</b:Issue>
    <b:RefOrder>2</b:RefOrder>
  </b:Source>
  <b:Source>
    <b:Tag>GRA14</b:Tag>
    <b:SourceType>DocumentFromInternetSite</b:SourceType>
    <b:Guid>{13A479FD-C5E0-41FB-80AF-3E34233665CA}</b:Guid>
    <b:Author>
      <b:Author>
        <b:NameList>
          <b:Person>
            <b:Last>GRA</b:Last>
          </b:Person>
        </b:NameList>
      </b:Author>
    </b:Author>
    <b:Title>Green Restaurant Certification 4.0 Standards</b:Title>
    <b:Year>2014</b:Year>
    <b:Month>Ocak</b:Month>
    <b:Day>15</b:Day>
    <b:InternetSiteTitle>dinegreen.com</b:InternetSiteTitle>
    <b:YearAccessed>2015</b:YearAccessed>
    <b:MonthAccessed>Ocak</b:MonthAccessed>
    <b:DayAccessed>15</b:DayAccessed>
    <b:URL>http://dinegreen.com/standards/GRACompleteStandards.pdf</b:URL>
    <b:ShortTitle>GRA standards</b:ShortTitle>
    <b:RefOrder>3</b:RefOrder>
  </b:Source>
  <b:Source>
    <b:Tag>Dav08</b:Tag>
    <b:SourceType>Misc</b:SourceType>
    <b:Guid>{ABD82BB1-053A-4ADB-AE45-2CBCC3BA1825}</b:Guid>
    <b:Author>
      <b:Author>
        <b:NameList>
          <b:Person>
            <b:Last>Akyüzoğlu</b:Last>
            <b:First>Davut</b:First>
          </b:Person>
        </b:NameList>
      </b:Author>
    </b:Author>
    <b:Title>"Anadolu öğretmen liselerini tercih eden öğrencilerin beklentileri ve bu beklentilerin gerçekleşme düzeyi"</b:Title>
    <b:JournalName>Yeditepe Ünversitesi Sosyal Bilimle Enstitüsü Dergisi</b:JournalName>
    <b:Year>2008</b:Year>
    <b:Publisher>Yeditepe Üniversitesi Sosyal BVilimler Enstitüsü</b:Publisher>
    <b:Comments>Basılmamış Yüksek Lisans Tezi</b:Comments>
    <b:RefOrder>4</b:RefOrder>
  </b:Source>
  <b:Source>
    <b:Tag>Ken09</b:Tag>
    <b:SourceType>Misc</b:SourceType>
    <b:Guid>{2AC850DA-3B63-4EFC-9DB1-8EC06C37EB67}</b:Guid>
    <b:Author>
      <b:Author>
        <b:NameList>
          <b:Person>
            <b:Last>Şebin</b:Last>
            <b:First>Kenan</b:First>
          </b:Person>
        </b:NameList>
      </b:Author>
    </b:Author>
    <b:Title>Erzurum kış sporları turizmi ile ilgili yöre halkının tutum ve beklentileri</b:Title>
    <b:Year>2009</b:Year>
    <b:Publisher>Marmara Üniversitesi Sağlık Bilimleri Enstitüsü</b:Publisher>
    <b:Comments>Doktora Tezi</b:Comments>
    <b:RefOrder>5</b:RefOrder>
  </b:Source>
  <b:Source>
    <b:Tag>APa85</b:Tag>
    <b:SourceType>JournalArticle</b:SourceType>
    <b:Guid>{DC503A19-C0D9-43A4-9848-48A7EDCFDBE6}</b:Guid>
    <b:Author>
      <b:Author>
        <b:NameList>
          <b:Person>
            <b:Last>Parasuraman</b:Last>
            <b:First>A.</b:First>
          </b:Person>
          <b:Person>
            <b:Last>Zeithaml</b:Last>
            <b:First>Valarie</b:First>
            <b:Middle>A.</b:Middle>
          </b:Person>
          <b:Person>
            <b:Last>Berry</b:Last>
            <b:First>Leonard</b:First>
            <b:Middle>L.</b:Middle>
          </b:Person>
        </b:NameList>
      </b:Author>
    </b:Author>
    <b:Title>A Conceptual Model of Service Quality and Its Implications for Future Research</b:Title>
    <b:JournalName>The Journal of Marketing</b:JournalName>
    <b:Year>1985</b:Year>
    <b:Month>Ocak</b:Month>
    <b:RefOrder>6</b:RefOrder>
  </b:Source>
  <b:Source>
    <b:Tag>Tor12</b:Tag>
    <b:SourceType>Book</b:SourceType>
    <b:Guid>{F28E6E23-837D-4D91-BDDA-1D222901894D}</b:Guid>
    <b:Author>
      <b:Author>
        <b:NameList>
          <b:Person>
            <b:Last>Torlak</b:Last>
            <b:First>Ömer</b:First>
          </b:Person>
          <b:Person>
            <b:Last>Atunışık</b:Last>
            <b:First>Remzi</b:First>
          </b:Person>
        </b:NameList>
      </b:Author>
    </b:Author>
    <b:Title>Pazarlama Stratejileri</b:Title>
    <b:Year>2012</b:Year>
    <b:City>İstanbul</b:City>
    <b:Publisher>Beta</b:Publisher>
    <b:Pages>19</b:Pages>
    <b:RefOrder>7</b:RefOrder>
  </b:Source>
  <b:Source>
    <b:Tag>Kot10</b:Tag>
    <b:SourceType>Book</b:SourceType>
    <b:Guid>{D7239950-4117-4307-8CD2-26D704B0B889}</b:Guid>
    <b:Author>
      <b:Author>
        <b:NameList>
          <b:Person>
            <b:Last>Kotler</b:Last>
            <b:First>Philip</b:First>
          </b:Person>
          <b:Person>
            <b:Last>Bowen</b:Last>
            <b:First>John</b:First>
            <b:Middle>T.</b:Middle>
          </b:Person>
          <b:Person>
            <b:Last>Makens</b:Last>
            <b:First>James</b:First>
            <b:Middle>C.</b:Middle>
          </b:Person>
        </b:NameList>
      </b:Author>
    </b:Author>
    <b:Title>Marketing For Hospitality and Tourism</b:Title>
    <b:Year>2010</b:Year>
    <b:City>USA</b:City>
    <b:Publisher>Pearson Education</b:Publisher>
    <b:RefOrder>8</b:RefOrder>
  </b:Source>
  <b:Source>
    <b:Tag>Phi08</b:Tag>
    <b:SourceType>Book</b:SourceType>
    <b:Guid>{C20A575F-D182-4BD6-88F4-D52FC7FA1C2A}</b:Guid>
    <b:Author>
      <b:Author>
        <b:NameList>
          <b:Person>
            <b:Last>Kotler</b:Last>
            <b:First>Philip</b:First>
          </b:Person>
          <b:Person>
            <b:Last>Lee</b:Last>
            <b:First>Nancy</b:First>
          </b:Person>
        </b:NameList>
      </b:Author>
    </b:Author>
    <b:Title>Social Marketing: Influencing Behaviors for Good</b:Title>
    <b:Year>2008</b:Year>
    <b:Publisher>Sage Publications</b:Publisher>
    <b:RefOrder>9</b:RefOrder>
  </b:Source>
  <b:Source>
    <b:Tag>Mus09</b:Tag>
    <b:SourceType>Book</b:SourceType>
    <b:Guid>{85F90BC4-8631-4006-A617-F045378FDC48}</b:Guid>
    <b:Author>
      <b:Author>
        <b:NameList>
          <b:Person>
            <b:Last>Gülmez</b:Last>
            <b:First>Mustafa</b:First>
          </b:Person>
          <b:Person>
            <b:Last>Dörtyol</b:Last>
            <b:First>İbrahim</b:First>
            <b:Middle>Taylan</b:Middle>
          </b:Person>
        </b:NameList>
      </b:Author>
    </b:Author>
    <b:Title>Açıklamalı Pazarlama Sözlüğü</b:Title>
    <b:Year>2009</b:Year>
    <b:City>Ankara</b:City>
    <b:Publisher>Detay Yayıncılık</b:Publisher>
    <b:RefOrder>10</b:RefOrder>
  </b:Source>
  <b:Source>
    <b:Tag>Ene152</b:Tag>
    <b:SourceType>InternetSite</b:SourceType>
    <b:Guid>{2FFF6B5A-6A12-4DCC-8A78-8D9177F294FD}</b:Guid>
    <b:Title>Enerji Verimli Sanayi</b:Title>
    <b:InternetSiteTitle>enerjiverimlisanayi.com</b:InternetSiteTitle>
    <b:YearAccessed>2015</b:YearAccessed>
    <b:MonthAccessed>Nisan</b:MonthAccessed>
    <b:DayAccessed>4</b:DayAccessed>
    <b:URL>enerjiverimlisanayi.com/Content/pdf/enversanayiKitaptr.pdf</b:URL>
    <b:RefOrder>11</b:RefOrder>
  </b:Source>
  <b:Source>
    <b:Tag>Gro87</b:Tag>
    <b:SourceType>Report</b:SourceType>
    <b:Guid>{152DA8E3-FC07-4F1E-AA12-49533200166D}</b:Guid>
    <b:Author>
      <b:Author>
        <b:NameList>
          <b:Person>
            <b:Last>Brundtland</b:Last>
            <b:First>Gro</b:First>
            <b:Middle>Harlem</b:Middle>
          </b:Person>
        </b:NameList>
      </b:Author>
    </b:Author>
    <b:Title>Report of the World Commission on Environment and Development: Our Common Future</b:Title>
    <b:Year>1987</b:Year>
    <b:Publisher>United Nations</b:Publisher>
    <b:City>Oslo</b:City>
    <b:RefOrder>12</b:RefOrder>
  </b:Source>
  <b:Source>
    <b:Tag>Tur05</b:Tag>
    <b:SourceType>Misc</b:SourceType>
    <b:Guid>{18D6F983-A3D2-4E68-83D0-8A4E83B6CCE9}</b:Guid>
    <b:Year>2005</b:Year>
    <b:Month>Nisan</b:Month>
    <b:Day>5</b:Day>
    <b:Author>
      <b:Author>
        <b:NameList>
          <b:Person>
            <b:Last>ResmiGazete</b:Last>
          </b:Person>
        </b:NameList>
      </b:Author>
    </b:Author>
    <b:PublicationTitle>Turizm Tesislerinin Belgelendirilmesine ve Niteliklerine İlişkin Yönetmelik</b:PublicationTitle>
    <b:RefOrder>13</b:RefOrder>
  </b:Source>
  <b:Source>
    <b:Tag>TDK15</b:Tag>
    <b:SourceType>InternetSite</b:SourceType>
    <b:Guid>{3A39E0F5-2C64-4565-9AA0-0F1221623AC4}</b:Guid>
    <b:Publisher>Türk Dil Kurumu</b:Publisher>
    <b:InternetSiteTitle>TDK</b:InternetSiteTitle>
    <b:YearAccessed>2015</b:YearAccessed>
    <b:MonthAccessed>Haziran</b:MonthAccessed>
    <b:DayAccessed>24</b:DayAccessed>
    <b:URL>http://tdk.gov.tr/index.php?option=com_bts&amp;arama=kelime&amp;guid=TDK.GTS.558b1401d95061.61445488</b:URL>
    <b:RefOrder>14</b:RefOrder>
  </b:Source>
  <b:Source>
    <b:Tag>TDK151</b:Tag>
    <b:SourceType>InternetSite</b:SourceType>
    <b:Guid>{C41E4EA3-A2EA-4AE6-B055-7C7C92F1AF9C}</b:Guid>
    <b:Author>
      <b:Author>
        <b:NameList>
          <b:Person>
            <b:Last>TDK</b:Last>
          </b:Person>
        </b:NameList>
      </b:Author>
    </b:Author>
    <b:Title>Türk Dil Kurumu</b:Title>
    <b:YearAccessed>2015</b:YearAccessed>
    <b:MonthAccessed>Haziran</b:MonthAccessed>
    <b:DayAccessed>24</b:DayAccessed>
    <b:URL>http://tdk.gov.tr/index.php?option=com_bts&amp;arama=kelime&amp;guid=TDK.GTS.558b19d53c8219.55741097</b:URL>
    <b:RefOrder>15</b:RefOrder>
  </b:Source>
  <b:Source>
    <b:Tag>LEE15</b:Tag>
    <b:SourceType>InternetSite</b:SourceType>
    <b:Guid>{0FB37937-9CFA-4CD4-A652-2FA2CB5547D9}</b:Guid>
    <b:Title>LEED</b:Title>
    <b:InternetSiteTitle>leed.net</b:InternetSiteTitle>
    <b:YearAccessed>2015</b:YearAccessed>
    <b:MonthAccessed>Mart</b:MonthAccessed>
    <b:DayAccessed>30</b:DayAccessed>
    <b:URL>http://www.leed.net/</b:URL>
    <b:RefOrder>16</b:RefOrder>
  </b:Source>
  <b:Source>
    <b:Tag>Cem13</b:Tag>
    <b:SourceType>Report</b:SourceType>
    <b:Guid>{D8468FEF-B104-466B-A978-AF8BC0174D15}</b:Guid>
    <b:Author>
      <b:Author>
        <b:NameList>
          <b:Person>
            <b:Last>Kıraç</b:Last>
            <b:First>Cem</b:First>
            <b:Middle>Orkun</b:Middle>
          </b:Person>
          <b:Person>
            <b:Last>Bizsel</b:Last>
            <b:First>Kemal</b:First>
            <b:Middle>Can</b:Middle>
          </b:Person>
        </b:NameList>
      </b:Author>
    </b:Author>
    <b:Title>Sorumlu Balıkçılığa Geçiş. Türkiye’de Sorumlu Balıkçılığın Geliştirilmesi Datça Pilot Projesi</b:Title>
    <b:Year>2013</b:Year>
    <b:Publisher>Sualtı Araştırmaları Derneği</b:Publisher>
    <b:City>Ankara</b:City>
    <b:RefOrder>17</b:RefOrder>
  </b:Source>
  <b:Source>
    <b:Tag>Upl15</b:Tag>
    <b:SourceType>InternetSite</b:SourceType>
    <b:Guid>{57191BFE-323D-4E27-B2BE-1362F219722C}</b:Guid>
    <b:Title>Uplifers</b:Title>
    <b:InternetSiteTitle>uplifers.com</b:InternetSiteTitle>
    <b:YearAccessed>2015</b:YearAccessed>
    <b:MonthAccessed>Haziran</b:MonthAccessed>
    <b:DayAccessed>27</b:DayAccessed>
    <b:URL>http://www./daha-yesil-bir-gelecek-icin-yesil-nesil-restoran-hareketi/</b:URL>
    <b:RefOrder>18</b:RefOrder>
  </b:Source>
  <b:Source>
    <b:Tag>Nil08</b:Tag>
    <b:SourceType>Report</b:SourceType>
    <b:Guid>{DB2A26AF-57D9-47C3-9B5C-145DE0BD587B}</b:Guid>
    <b:Author>
      <b:Author>
        <b:NameList>
          <b:Person>
            <b:Last>Aksungur</b:Last>
            <b:First>Nilgün</b:First>
          </b:Person>
          <b:Person>
            <b:Last>Firidin</b:Last>
            <b:First>Şirin</b:First>
          </b:Person>
        </b:NameList>
      </b:Author>
    </b:Author>
    <b:Title>Su Kaynaklarının Kullanımı ve Sürdürülebilirlik</b:Title>
    <b:Year>2008</b:Year>
    <b:Publisher>Yunus Araştırma Bülteni</b:Publisher>
    <b:City>Trabzon</b:City>
    <b:RefOrder>19</b:RefOrder>
  </b:Source>
  <b:Source>
    <b:Tag>Kal13</b:Tag>
    <b:SourceType>ConferenceProceedings</b:SourceType>
    <b:Guid>{1596515D-F2EA-4AD6-A4C6-ED7C4F666253}</b:Guid>
    <b:Author>
      <b:Author>
        <b:NameList>
          <b:Person>
            <b:Last>Kalınkara</b:Last>
            <b:First>Velittin</b:First>
          </b:Person>
          <b:Person>
            <b:Last>Arpacı</b:Last>
            <b:First>Fatma</b:First>
          </b:Person>
          <b:Person>
            <b:Last>Doğan</b:Last>
            <b:First>Mutlu</b:First>
            <b:Middle>Dönmez</b:Middle>
          </b:Person>
        </b:NameList>
      </b:Author>
    </b:Author>
    <b:Title>Mutfak Ergonomisi: Farklı Yaş Grubundaki Kadınların Mutfaklarına İlişkin Değerlendirmeleri</b:Title>
    <b:Year>2013</b:Year>
    <b:Pages>275-286</b:Pages>
    <b:ConferenceName>19. Ulusal Ergonomi Kongresi</b:ConferenceName>
    <b:City>Balıkesir</b:City>
    <b:Publisher>Balıkesir Üniversitesi</b:Publisher>
    <b:RefOrder>20</b:RefOrder>
  </b:Source>
  <b:Source>
    <b:Tag>Sar79</b:Tag>
    <b:SourceType>Book</b:SourceType>
    <b:Guid>{97550F3E-5529-47E1-9A10-3342504306D7}</b:Guid>
    <b:Author>
      <b:Author>
        <b:NameList>
          <b:Person>
            <b:Last>Faulkner</b:Last>
            <b:First>Sarah</b:First>
          </b:Person>
        </b:NameList>
      </b:Author>
    </b:Author>
    <b:Title>Planning a Home: A Practical Guide to Interior Design </b:Title>
    <b:Year>1979</b:Year>
    <b:City>New York</b:City>
    <b:Publisher>Holt, Rinehart &amp; Winston</b:Publisher>
    <b:RefOrder>21</b:RefOrder>
  </b:Source>
  <b:Source>
    <b:Tag>Erh13</b:Tag>
    <b:SourceType>ConferenceProceedings</b:SourceType>
    <b:Guid>{8F5B732E-C888-4DC5-BF31-0EACE23A9E0C}</b:Guid>
    <b:Author>
      <b:Author>
        <b:NameList>
          <b:Person>
            <b:Last>Babaç</b:Last>
            <b:First>Erhan</b:First>
          </b:Person>
          <b:Person>
            <b:Last>Aydemir</b:Last>
            <b:First>Burhan</b:First>
          </b:Person>
          <b:Person>
            <b:Last>Şahin</b:Last>
            <b:First>Bayram</b:First>
          </b:Person>
        </b:NameList>
      </b:Author>
    </b:Author>
    <b:Title>Turizm İşletmelerinde Yönetsel Ergonomi: Balıkesir İli Örneği</b:Title>
    <b:Year>2013</b:Year>
    <b:City>Balıkesir</b:City>
    <b:Publisher>Balıkesir Üniversitesi</b:Publisher>
    <b:Pages>287-297</b:Pages>
    <b:ConferenceName>19. Ulusal Ergonomi Kongresi</b:ConferenceName>
    <b:RefOrder>22</b:RefOrder>
  </b:Source>
  <b:Source>
    <b:Tag>Duy13</b:Tag>
    <b:SourceType>ConferenceProceedings</b:SourceType>
    <b:Guid>{9397D597-F7CD-44B9-B2A9-0BBB32939A98}</b:Guid>
    <b:Author>
      <b:Author>
        <b:NameList>
          <b:Person>
            <b:Last>Köleoğlu</b:Last>
            <b:First>Duygu</b:First>
            <b:Middle>(Demirsat)</b:Middle>
          </b:Person>
        </b:NameList>
      </b:Author>
    </b:Author>
    <b:Title>Yeşil Ekonomi ve Yeşil İşletme Bağlamında İşletmelerin Çevreye Yönelik Kurumsal Sosyal Sorumlulukları</b:Title>
    <b:Pages>848-859</b:Pages>
    <b:Year>2013</b:Year>
    <b:ConferenceName>19. Ulusal Ergonomi Kongresi</b:ConferenceName>
    <b:City>Balıkesir</b:City>
    <b:Publisher>Balıkesir Üniversitesi</b:Publisher>
    <b:RefOrder>23</b:RefOrder>
  </b:Source>
  <b:Source>
    <b:Tag>Bah08</b:Tag>
    <b:SourceType>Book</b:SourceType>
    <b:Guid>{E38D34E0-8813-4439-B13F-D34F00B5E624}</b:Guid>
    <b:Author>
      <b:Author>
        <b:NameList>
          <b:Person>
            <b:Last>Çetin</b:Last>
            <b:First>Bahattin</b:First>
          </b:Person>
        </b:NameList>
      </b:Author>
    </b:Author>
    <b:Title>Gıda Sanayi İşletme Ekonomisi</b:Title>
    <b:Year>2008</b:Year>
    <b:City>Ankara</b:City>
    <b:Publisher>Nobel Yayın Dağıtım</b:Publisher>
    <b:RefOrder>24</b:RefOrder>
  </b:Source>
  <b:Source>
    <b:Tag>Fer08</b:Tag>
    <b:SourceType>Book</b:SourceType>
    <b:Guid>{CE780541-4765-444E-A22A-E10A14092ECA}</b:Guid>
    <b:Author>
      <b:Author>
        <b:NameList>
          <b:Person>
            <b:Last>Maviş</b:Last>
            <b:First>Fermani</b:First>
          </b:Person>
        </b:NameList>
      </b:Author>
    </b:Author>
    <b:Title>Endüstriyel Yiyecek Üretimi</b:Title>
    <b:Year>2008</b:Year>
    <b:City>Ankara</b:City>
    <b:Publisher>Detay Yayıncılık</b:Publisher>
    <b:RefOrder>25</b:RefOrder>
  </b:Source>
  <b:Source>
    <b:Tag>Ram09</b:Tag>
    <b:SourceType>Book</b:SourceType>
    <b:Guid>{C815579E-2B4E-473A-BF72-2EE59AC4232F}</b:Guid>
    <b:Author>
      <b:Author>
        <b:NameList>
          <b:Person>
            <b:Last>Bingöl</b:Last>
            <b:First>Ramazan</b:First>
          </b:Person>
        </b:NameList>
      </b:Author>
    </b:Author>
    <b:Title>Restoran İşletmeciliği</b:Title>
    <b:Year>2009</b:Year>
    <b:City>İstanbul</b:City>
    <b:Publisher>Timaş Yayınları</b:Publisher>
    <b:RefOrder>26</b:RefOrder>
  </b:Source>
  <b:Source>
    <b:Tag>Mur14</b:Tag>
    <b:SourceType>Book</b:SourceType>
    <b:Guid>{B2716A1C-8C03-4A70-9582-41ACC968A5C7}</b:Guid>
    <b:Author>
      <b:Author>
        <b:NameList>
          <b:Person>
            <b:Last>Doğdubay</b:Last>
            <b:First>Murat</b:First>
          </b:Person>
          <b:Person>
            <b:Last>Saatcı</b:Last>
            <b:First>Gencay</b:First>
          </b:Person>
        </b:NameList>
      </b:Author>
    </b:Author>
    <b:Title>Menü Mühendisliği</b:Title>
    <b:Year>2014</b:Year>
    <b:City>Ankara</b:City>
    <b:Publisher>Detay Yayıncılık</b:Publisher>
    <b:RefOrder>27</b:RefOrder>
  </b:Source>
  <b:Source>
    <b:Tag>Ahm12</b:Tag>
    <b:SourceType>Book</b:SourceType>
    <b:Guid>{6AA26EF2-9DAD-4EDA-BFE5-7C6A4F034AF2}</b:Guid>
    <b:Author>
      <b:Author>
        <b:NameList>
          <b:Person>
            <b:Last>Aktaş</b:Last>
            <b:First>Ahmet</b:First>
          </b:Person>
          <b:Person>
            <b:Last>Özdemir</b:Last>
            <b:First>Bahattin</b:First>
          </b:Person>
        </b:NameList>
      </b:Author>
    </b:Author>
    <b:Title>Otel İşletmelerinde Mutfak Yönetimi</b:Title>
    <b:Year>2012</b:Year>
    <b:City>Ankara</b:City>
    <b:Publisher>Detay Yayıncılık</b:Publisher>
    <b:RefOrder>28</b:RefOrder>
  </b:Source>
  <b:Source>
    <b:Tag>Nil12</b:Tag>
    <b:SourceType>Book</b:SourceType>
    <b:Guid>{0B02330E-3C43-4BFB-B99F-7D74EEF4ADC5}</b:Guid>
    <b:Author>
      <b:Author>
        <b:NameList>
          <b:Person>
            <b:Last>Koçak</b:Last>
            <b:First>Nilüfer</b:First>
          </b:Person>
        </b:NameList>
      </b:Author>
    </b:Author>
    <b:Title>Yiyecek İçecek Hizmetleri Yönetimi</b:Title>
    <b:Year>2012</b:Year>
    <b:City>Ankara</b:City>
    <b:Publisher>Detay Yayıncılık</b:Publisher>
    <b:RefOrder>29</b:RefOrder>
  </b:Source>
  <b:Source>
    <b:Tag>Meh121</b:Tag>
    <b:SourceType>BookSection</b:SourceType>
    <b:Guid>{441F75CA-D9FC-488E-82DB-87EB7979FF65}</b:Guid>
    <b:Author>
      <b:Author>
        <b:NameList>
          <b:Person>
            <b:Last>Sarıışık</b:Last>
            <b:First>Mehmet</b:First>
          </b:Person>
        </b:NameList>
      </b:Author>
      <b:BookAuthor>
        <b:NameList>
          <b:Person>
            <b:Last>Kozak</b:Last>
            <b:First>Meryem</b:First>
            <b:Middle>Akoğlan</b:Middle>
          </b:Person>
        </b:NameList>
      </b:BookAuthor>
    </b:Author>
    <b:Title>Otel İşletmelerinde Yiyecek İçecek Hizmetleri Yönetimi</b:Title>
    <b:Year>2012</b:Year>
    <b:City>Ankara</b:City>
    <b:Publisher>Detay Yayıncılık</b:Publisher>
    <b:BookTitle>Otel İşletmeciliği</b:BookTitle>
    <b:Pages>261-286</b:Pages>
    <b:RefOrder>30</b:RefOrder>
  </b:Source>
  <b:Source>
    <b:Tag>Hüs11</b:Tag>
    <b:SourceType>Book</b:SourceType>
    <b:Guid>{34A03D1E-670C-4AC7-9FEA-037B7110E833}</b:Guid>
    <b:Author>
      <b:Author>
        <b:NameList>
          <b:Person>
            <b:Last>Altınel</b:Last>
            <b:First>Hüseyin</b:First>
          </b:Person>
        </b:NameList>
      </b:Author>
    </b:Author>
    <b:Title>Menü Yönetimi ve Menü Planlama</b:Title>
    <b:Year>2011</b:Year>
    <b:City>Ankara</b:City>
    <b:Publisher>Detay Yayıncılık</b:Publisher>
    <b:RefOrder>31</b:RefOrder>
  </b:Source>
  <b:Source>
    <b:Tag>Alp11</b:Tag>
    <b:SourceType>Book</b:SourceType>
    <b:Guid>{40BB9A04-BC0F-4074-91BB-A263FE4A63EC}</b:Guid>
    <b:Author>
      <b:Author>
        <b:NameList>
          <b:Person>
            <b:Last>Sökmen</b:Last>
            <b:First>Alptekin</b:First>
          </b:Person>
        </b:NameList>
      </b:Author>
    </b:Author>
    <b:Title>Yiyecek ve İçecek Servisi</b:Title>
    <b:Year>2011</b:Year>
    <b:City>Ankara</b:City>
    <b:Publisher>Detay Yayıncılık</b:Publisher>
    <b:RefOrder>32</b:RefOrder>
  </b:Source>
  <b:Source>
    <b:Tag>Zee14</b:Tag>
    <b:SourceType>JournalArticle</b:SourceType>
    <b:Guid>{3ADF669C-2CB8-42F1-A6AE-2E030ABD6711}</b:Guid>
    <b:Author>
      <b:Author>
        <b:NameList>
          <b:Person>
            <b:Last>Yusof</b:Last>
            <b:First>Zeenat</b:First>
            <b:Middle>Begam</b:Middle>
          </b:Person>
          <b:Person>
            <b:Last>Jamaludin</b:Last>
            <b:First>Mariam</b:First>
          </b:Person>
        </b:NameList>
      </b:Author>
    </b:Author>
    <b:Title>Barriers of Malaysian Green Hotels and Resorts</b:Title>
    <b:JournalName>Procedia - Social and Behavioral Sciences</b:JournalName>
    <b:Year>2014</b:Year>
    <b:Pages>501 – 509</b:Pages>
    <b:Issue>153</b:Issue>
    <b:RefOrder>33</b:RefOrder>
  </b:Source>
  <b:Source>
    <b:Tag>Giz13</b:Tag>
    <b:SourceType>JournalArticle</b:SourceType>
    <b:Guid>{E1F450F4-A766-4A73-A4D5-3E210B731234}</b:Guid>
    <b:Author>
      <b:Author>
        <b:NameList>
          <b:Person>
            <b:Last>Göğüş</b:Last>
            <b:First>Gizem</b:First>
          </b:Person>
          <b:Person>
            <b:Last>Karakadılar</b:Last>
            <b:First>İbrahim</b:First>
            <b:Middle>Sarper</b:Middle>
          </b:Person>
          <b:Person>
            <b:Last>Apak</b:Last>
            <b:First>Sinan</b:First>
          </b:Person>
        </b:NameList>
      </b:Author>
    </b:Author>
    <b:Title>Innovation and sustainable growth measurement in hotel industry: A hierarchical decision making model</b:Title>
    <b:Year>2013</b:Year>
    <b:JournalName>Procedia - Social and Behavioral Sciences</b:JournalName>
    <b:Pages>752-761</b:Pages>
    <b:Volume>99</b:Volume>
    <b:RefOrder>34</b:RefOrder>
  </b:Source>
  <b:Source>
    <b:Tag>Can05</b:Tag>
    <b:SourceType>JournalArticle</b:SourceType>
    <b:Guid>{B61FDC54-1F31-490E-9BC0-6B1A252FE7CB}</b:Guid>
    <b:Author>
      <b:Author>
        <b:NameList>
          <b:Person>
            <b:Last>Ay</b:Last>
            <b:First>Canan</b:First>
          </b:Person>
          <b:Person>
            <b:Last>Ecevit</b:Last>
            <b:First>Zümrüt</b:First>
          </b:Person>
        </b:NameList>
      </b:Author>
    </b:Author>
    <b:Title>Çevre Bilinçli Tüketiciler</b:Title>
    <b:JournalName>Akdeniz U.B.F. Dergisi</b:JournalName>
    <b:Year>2005</b:Year>
    <b:Pages>238-26</b:Pages>
    <b:Volume>5</b:Volume>
    <b:Issue>10</b:Issue>
    <b:RefOrder>35</b:RefOrder>
  </b:Source>
  <b:Source>
    <b:Tag>IpK15</b:Tag>
    <b:SourceType>JournalArticle</b:SourceType>
    <b:Guid>{4EBCFD2D-74D1-4184-9FB7-25DFE695256D}</b:Guid>
    <b:Author>
      <b:Author>
        <b:NameList>
          <b:Person>
            <b:Last>Wong</b:Last>
            <b:First>IpKin</b:First>
            <b:Middle>Anthony</b:Middle>
          </b:Person>
          <b:Person>
            <b:Last>Wan</b:Last>
            <b:First>Yim</b:First>
            <b:Middle>King Penny</b:Middle>
          </b:Person>
          <b:Person>
            <b:Last>Qi</b:Last>
            <b:First>Shanshan</b:First>
          </b:Person>
        </b:NameList>
      </b:Author>
    </b:Author>
    <b:Title>Green events,value perceptions, and the role of consumer involvement in festival design and performance,</b:Title>
    <b:JournalName>Journal of Sustainable Tourism</b:JournalName>
    <b:Year>2015</b:Year>
    <b:Pages>294-315</b:Pages>
    <b:Volume>23</b:Volume>
    <b:Issue>2</b:Issue>
    <b:RefOrder>36</b:RefOrder>
  </b:Source>
  <b:Source>
    <b:Tag>MOm11</b:Tag>
    <b:SourceType>JournalArticle</b:SourceType>
    <b:Guid>{80BA5D5F-F37A-4313-83FA-17743241D9B1}</b:Guid>
    <b:Author>
      <b:Author>
        <b:NameList>
          <b:Person>
            <b:Last>Azabagaoglu</b:Last>
            <b:First>M.Omer</b:First>
          </b:Person>
          <b:Person>
            <b:Last>Oraman</b:Last>
            <b:First>Yasemin</b:First>
          </b:Person>
        </b:NameList>
      </b:Author>
    </b:Author>
    <b:Title>Analysis of Customer Expectations after the Recession: Case of Food Sector</b:Title>
    <b:JournalName>Procedia Social and Behavioral Sciences</b:JournalName>
    <b:Year>2011</b:Year>
    <b:Pages>229–236</b:Pages>
    <b:Volume>24</b:Volume>
    <b:RefOrder>37</b:RefOrder>
  </b:Source>
  <b:Source>
    <b:Tag>Meh12</b:Tag>
    <b:SourceType>JournalArticle</b:SourceType>
    <b:Guid>{295EDB42-41B8-4CC3-9732-C90130AEDA3E}</b:Guid>
    <b:Author>
      <b:Author>
        <b:NameList>
          <b:Person>
            <b:Last>AlinezhadSarokolaee</b:Last>
            <b:First>Mehdi</b:First>
          </b:Person>
          <b:Person>
            <b:Last>Taghizadeh</b:Last>
            <b:First>Vahid</b:First>
          </b:Person>
          <b:Person>
            <b:Last>Ebrati</b:Last>
            <b:First>Mohammadreza</b:First>
          </b:Person>
        </b:NameList>
      </b:Author>
    </b:Author>
    <b:Title>The Relationship between target costing and value-based pricing and presenting an aggregate model based on customers' expectations</b:Title>
    <b:JournalName>Procedia - Social and Behavioral Sciences</b:JournalName>
    <b:Year>2012</b:Year>
    <b:Pages>74-83</b:Pages>
    <b:Volume>41</b:Volume>
    <b:RefOrder>38</b:RefOrder>
  </b:Source>
  <b:Source>
    <b:Tag>Rhe98</b:Tag>
    <b:SourceType>JournalArticle</b:SourceType>
    <b:Guid>{41E7F156-9B7E-4432-B271-D17DB4009446}</b:Guid>
    <b:Author>
      <b:Author>
        <b:NameList>
          <b:Person>
            <b:Last>Walker</b:Last>
            <b:First>Rhett</b:First>
            <b:Middle>H.</b:Middle>
          </b:Person>
          <b:Person>
            <b:Last>Hanson</b:Last>
            <b:First>Dallsis</b:First>
            <b:Middle>J.</b:Middle>
          </b:Person>
        </b:NameList>
      </b:Author>
    </b:Author>
    <b:Title>Green Marketing and Green Places: A Taxonomy for the Destination Marketer</b:Title>
    <b:JournalName>Joumal of Marketing Management</b:JournalName>
    <b:Year>1998</b:Year>
    <b:Pages>623-639</b:Pages>
    <b:Volume>14</b:Volume>
    <b:Issue>6</b:Issue>
    <b:RefOrder>39</b:RefOrder>
  </b:Source>
  <b:Source>
    <b:Tag>Var14</b:Tag>
    <b:SourceType>JournalArticle</b:SourceType>
    <b:Guid>{AAD3E476-E695-41AE-B3EA-0A1012AB5D55}</b:Guid>
    <b:Author>
      <b:Author>
        <b:NameList>
          <b:Person>
            <b:Last>Mittal</b:Last>
            <b:First>Varinder</b:First>
            <b:Middle>Kumar</b:Middle>
          </b:Person>
          <b:Person>
            <b:Last>Sangwan</b:Last>
            <b:First>Kuldip</b:First>
            <b:Middle>Singh</b:Middle>
          </b:Person>
        </b:NameList>
      </b:Author>
    </b:Author>
    <b:Title>Prioritizing Barriers to Green Manufacturing: Environmental, Social and Economic Perspectives</b:Title>
    <b:Year>2014</b:Year>
    <b:JournalName>Procedia CIRP</b:JournalName>
    <b:Pages>559-564</b:Pages>
    <b:Volume>17</b:Volume>
    <b:RefOrder>40</b:RefOrder>
  </b:Source>
  <b:Source>
    <b:Tag>Bet10</b:Tag>
    <b:SourceType>JournalArticle</b:SourceType>
    <b:Guid>{342A1AF6-4380-4229-83F5-3FCF7156326C}</b:Guid>
    <b:Author>
      <b:Author>
        <b:NameList>
          <b:Person>
            <b:Last>Özkaya</b:Last>
            <b:First>Betül</b:First>
          </b:Person>
        </b:NameList>
      </b:Author>
    </b:Author>
    <b:Title>İşletmelerin Sosyal Sorumluluk Anlayışının Uzantısı Olarak Yeşil Pazarlama Bağlamında Yeşil Reklamlar</b:Title>
    <b:JournalName>Marmara Üniversitesi İletişim Fakültesi Dregisi</b:JournalName>
    <b:Year>2010</b:Year>
    <b:Pages>247-258</b:Pages>
    <b:Volume>9</b:Volume>
    <b:Issue>34</b:Issue>
    <b:RefOrder>41</b:RefOrder>
  </b:Source>
  <b:Source>
    <b:Tag>Nor13</b:Tag>
    <b:SourceType>JournalArticle</b:SourceType>
    <b:Guid>{EA0A188C-448B-4647-9A19-AA6EBA32EA93}</b:Guid>
    <b:Author>
      <b:Author>
        <b:NameList>
          <b:Person>
            <b:Last>Aminudin</b:Last>
            <b:First>Noraini</b:First>
          </b:Person>
        </b:NameList>
      </b:Author>
    </b:Author>
    <b:Title>Corporate Social Responsibility and Employee Retention of 'Green' Hotels</b:Title>
    <b:JournalName>Procedia - Social and Behavioral Sciences</b:JournalName>
    <b:Year>2013</b:Year>
    <b:Pages>763 – 771</b:Pages>
    <b:Volume>105</b:Volume>
    <b:RefOrder>42</b:RefOrder>
  </b:Source>
  <b:Source>
    <b:Tag>Yas12</b:Tag>
    <b:SourceType>JournalArticle</b:SourceType>
    <b:Guid>{CDBF4E40-53D8-454F-9FCE-0D96925F23A6}</b:Guid>
    <b:Author>
      <b:Author>
        <b:NameList>
          <b:Person>
            <b:Last>Tekin</b:Last>
            <b:First>Yasemin</b:First>
          </b:Person>
          <b:Person>
            <b:Last>Durna</b:Last>
            <b:First>Ufuk</b:First>
          </b:Person>
        </b:NameList>
      </b:Author>
    </b:Author>
    <b:Title>Otel İşletmelerinde Yenilik Yönetimi Uygulamaları Alanya’da Beş ve Dört Yıldızlı Otel İşletmelerinde Bir Araştırma</b:Title>
    <b:JournalName>Uluslararası Alanya İşletme Fakültesi Dergisi</b:JournalName>
    <b:Year>2012</b:Year>
    <b:Pages>93-110</b:Pages>
    <b:Volume>4</b:Volume>
    <b:Issue>3</b:Issue>
    <b:RefOrder>43</b:RefOrder>
  </b:Source>
  <b:Source>
    <b:Tag>Rat14</b:Tag>
    <b:SourceType>JournalArticle</b:SourceType>
    <b:Guid>{5934FEEF-2FCE-4084-BB85-378F56FA7C06}</b:Guid>
    <b:Author>
      <b:Author>
        <b:NameList>
          <b:Person>
            <b:Last>Litaa</b:Last>
            <b:First>Ratni</b:First>
            <b:Middle>Prima</b:Middle>
          </b:Person>
          <b:Person>
            <b:Last>Surya</b:Last>
            <b:First>Sari</b:First>
          </b:Person>
          <b:Person>
            <b:Last>Ma’ruf</b:Last>
            <b:First>M.</b:First>
          </b:Person>
          <b:Person>
            <b:Last>Syahrul</b:Last>
            <b:First>Laura</b:First>
          </b:Person>
        </b:NameList>
      </b:Author>
    </b:Author>
    <b:Title>Green Attitude and Behavior of Local Tourists towards Hotels and Restaurants in West Sumatra, Indonesia</b:Title>
    <b:JournalName>Procedia Environmental Sciences</b:JournalName>
    <b:Year>2014</b:Year>
    <b:Pages>261 – 270</b:Pages>
    <b:Volume>20</b:Volume>
    <b:RefOrder>44</b:RefOrder>
  </b:Source>
  <b:Source>
    <b:Tag>Emi11</b:Tag>
    <b:SourceType>JournalArticle</b:SourceType>
    <b:Guid>{8336CD31-D7CD-4143-9328-6D44240D1FF4}</b:Guid>
    <b:Author>
      <b:Author>
        <b:NameList>
          <b:Person>
            <b:Last>Huseynova</b:Last>
            <b:First>Emir</b:First>
            <b:Middle>Fikretoglu</b:Middle>
          </b:Person>
        </b:NameList>
      </b:Author>
    </b:Author>
    <b:Title>Planning of sustainable cities in view of green architecture</b:Title>
    <b:JournalName>Procedia Engineering</b:JournalName>
    <b:Year>2011</b:Year>
    <b:Pages>534-542</b:Pages>
    <b:Volume>21</b:Volume>
    <b:RefOrder>45</b:RefOrder>
  </b:Source>
  <b:Source>
    <b:Tag>Mus08</b:Tag>
    <b:SourceType>JournalArticle</b:SourceType>
    <b:Guid>{71C63554-58CE-42FE-B2BF-360A487B482C}</b:Guid>
    <b:Author>
      <b:Author>
        <b:NameList>
          <b:Person>
            <b:Last>Yücel</b:Last>
            <b:First>Mustafa</b:First>
          </b:Person>
          <b:Person>
            <b:Last>Ekmekçiler</b:Last>
            <b:First>Ümit</b:First>
            <b:Middle>Serkan</b:Middle>
          </b:Person>
        </b:NameList>
      </b:Author>
    </b:Author>
    <b:Title>Çevre Dostu Ürün Kavramına Bütünsel Yaklaşım; Temiz Üretim Sistemi, Eko-etiket, Yeşil Pazarlama</b:Title>
    <b:JournalName>Elektronik Sosyal Bilimler Dergisi</b:JournalName>
    <b:Year>2008</b:Year>
    <b:Pages>320-333</b:Pages>
    <b:Volume>7</b:Volume>
    <b:Issue>26</b:Issue>
    <b:RefOrder>46</b:RefOrder>
  </b:Source>
  <b:Source>
    <b:Tag>Ves14</b:Tag>
    <b:SourceType>JournalArticle</b:SourceType>
    <b:Guid>{B3C021DF-3433-4276-9839-A62BA01F3910}</b:Guid>
    <b:Author>
      <b:Author>
        <b:NameList>
          <b:Person>
            <b:Last>Özçifçi</b:Last>
            <b:First>Vesile</b:First>
          </b:Person>
          <b:Person>
            <b:Last>Sarıçay</b:Last>
            <b:First>Hatice</b:First>
          </b:Person>
        </b:NameList>
      </b:Author>
    </b:Author>
    <b:Title>İşletmelerde Yenilikçilik Faaliyetlerinin İncelenmesi</b:Title>
    <b:JournalName>Atatürk Üniversitesi Sosyal Bilimler Enstitüsü Dergisi</b:JournalName>
    <b:Year>2014</b:Year>
    <b:Pages>387-404</b:Pages>
    <b:Volume>18</b:Volume>
    <b:Issue>1</b:Issue>
    <b:RefOrder>47</b:RefOrder>
  </b:Source>
  <b:Source>
    <b:Tag>WEd15</b:Tag>
    <b:SourceType>InternetSite</b:SourceType>
    <b:Guid>{2731131B-931D-464A-AD37-784A017A52A2}</b:Guid>
    <b:Author>
      <b:Author>
        <b:NameList>
          <b:Person>
            <b:Last>Deming</b:Last>
            <b:First>W.</b:First>
            <b:Middle>Edwards</b:Middle>
          </b:Person>
        </b:NameList>
      </b:Author>
    </b:Author>
    <b:Title>The W. Edwards Deming Institute</b:Title>
    <b:InternetSiteTitle>deming.org</b:InternetSiteTitle>
    <b:YearAccessed>2015</b:YearAccessed>
    <b:MonthAccessed>Haziran</b:MonthAccessed>
    <b:DayAccessed>23</b:DayAccessed>
    <b:URL>https://deming.org/theman/theories/fourteenpoints</b:URL>
    <b:ShortTitle>Fourteen Points for The Transformation of Management</b:ShortTitle>
    <b:RefOrder>48</b:RefOrder>
  </b:Source>
  <b:Source>
    <b:Tag>Sül09</b:Tag>
    <b:SourceType>JournalArticle</b:SourceType>
    <b:Guid>{3AD8A895-DB49-4D59-A54F-56602D01D29C}</b:Guid>
    <b:Author>
      <b:Author>
        <b:NameList>
          <b:Person>
            <b:Last>Ersöz</b:Last>
            <b:First>Süleyman</b:First>
          </b:Person>
          <b:Person>
            <b:Last>Pınarbaşı</b:Last>
            <b:First>Mehmet</b:First>
          </b:Person>
          <b:Person>
            <b:Last>Türker</b:Last>
            <b:First>A.</b:First>
            <b:Middle>Kürşad</b:Middle>
          </b:Person>
          <b:Person>
            <b:Last>Yüzükırmızı</b:Last>
            <b:First>Mustafa</b:First>
          </b:Person>
        </b:NameList>
      </b:Author>
    </b:Author>
    <b:Title>Hizmet Kalitesi Servqual Yöntemi ile Ölçümü ve Sonuçlarının Yapısal Eşitlik Modeli ile Analizi: Öğretmenevi Uygulaması</b:Title>
    <b:Year>2009</b:Year>
    <b:JournalName>Int.J.Eng.Research &amp; Development</b:JournalName>
    <b:Pages>19-27</b:Pages>
    <b:Volume>1</b:Volume>
    <b:Issue>1</b:Issue>
    <b:RefOrder>49</b:RefOrder>
  </b:Source>
  <b:Source xmlns:b="http://schemas.openxmlformats.org/officeDocument/2006/bibliography">
    <b:Tag>Ali07</b:Tag>
    <b:SourceType>JournalArticle</b:SourceType>
    <b:Guid>{2B9EA20A-FA69-4DB7-8A9A-5666AD1B156F}</b:Guid>
    <b:Author>
      <b:Author>
        <b:NameList>
          <b:Person>
            <b:Last>Eleren</b:Last>
            <b:First>Ali</b:First>
          </b:Person>
          <b:Person>
            <b:Last>Kılıç</b:Last>
            <b:First>Burhan</b:First>
          </b:Person>
        </b:NameList>
      </b:Author>
    </b:Author>
    <b:Title>Turizm Sektöründe Servqual Ananlizi ile Hizmet Kalitesinin Ölçülmesi ve Bir Termal Otelde Uygulama</b:Title>
    <b:Year>2007</b:Year>
    <b:JournalName>Afyon Kocatepe Üniversitesi, İ.İ.B.F. Dergisi</b:JournalName>
    <b:Pages>235-264</b:Pages>
    <b:Volume>9</b:Volume>
    <b:Issue>1</b:Issue>
    <b:RefOrder>50</b:RefOrder>
  </b:Source>
  <b:Source>
    <b:Tag>OEC15</b:Tag>
    <b:SourceType>InternetSite</b:SourceType>
    <b:Guid>{FD9A65EA-ABC2-4B35-8B5E-41CD8B225EA0}</b:Guid>
    <b:Author>
      <b:Editor>
        <b:NameList>
          <b:Person>
            <b:Last>OECD</b:Last>
          </b:Person>
        </b:NameList>
      </b:Editor>
    </b:Author>
    <b:InternetSiteTitle>oecd.org</b:InternetSiteTitle>
    <b:YearAccessed>2015</b:YearAccessed>
    <b:MonthAccessed>Ağustos</b:MonthAccessed>
    <b:DayAccessed>30</b:DayAccessed>
    <b:URL>http://www.oecd.org/innovation/inno/43423689.pdf</b:URL>
    <b:ShortTitle>ustaınable Manufacturıng And Eco-Innovatıon: Framework, Practıces And Measurement- Synthesis Report-</b:ShortTitle>
    <b:Year>2009</b:Year>
    <b:RefOrder>51</b:RefOrder>
  </b:Source>
  <b:Source>
    <b:Tag>Gön11</b:Tag>
    <b:SourceType>JournalArticle</b:SourceType>
    <b:Guid>{2130BEBC-A140-412B-BCBA-830F800EA954}</b:Guid>
    <b:Author>
      <b:Author>
        <b:NameList>
          <b:Person>
            <b:Last>Gönül</b:Last>
            <b:First>M.</b:First>
            <b:Middle>Sinan</b:Middle>
          </b:Person>
        </b:NameList>
      </b:Author>
    </b:Author>
    <b:Title>A Classification of Research on `Green Design`: The Journey to Sustainable Product-Service Systems</b:Title>
    <b:Year>2011</b:Year>
    <b:JournalName>H.Ü. İktisadi ve İdari Bilimler Fakültesi Dergisi</b:JournalName>
    <b:Pages>43-67</b:Pages>
    <b:Volume>29</b:Volume>
    <b:Issue>1</b:Issue>
    <b:RefOrder>52</b:RefOrder>
  </b:Source>
  <b:Source>
    <b:Tag>Kha02</b:Tag>
    <b:SourceType>InternetSite</b:SourceType>
    <b:Guid>{801C3B5B-D51A-4BFA-B4FC-2770738E0F29}</b:Guid>
    <b:Author>
      <b:Author>
        <b:NameList>
          <b:Person>
            <b:Last>Khanna</b:Last>
            <b:First>Madhu</b:First>
          </b:Person>
          <b:Person>
            <b:Last>Thurston</b:Last>
            <b:First>Deborah</b:First>
          </b:Person>
        </b:NameList>
      </b:Author>
    </b:Author>
    <b:Title>EPA</b:Title>
    <b:Year>2002</b:Year>
    <b:InternetSiteTitle>epa.gov.tr</b:InternetSiteTitle>
    <b:YearAccessed>2015</b:YearAccessed>
    <b:MonthAccessed>Ağustos</b:MonthAccessed>
    <b:DayAccessed>30</b:DayAccessed>
    <b:URL>http://cfpub.epa.gov/ncer_abstracts/index.cfm/fuseaction/display.highlight/abstract/210/report/F</b:URL>
    <b:ShortTitle>Business-led Environmental Management: Economic Incentives and Environmental Implications</b:ShortTitle>
    <b:RefOrder>53</b:RefOrder>
  </b:Source>
  <b:Source>
    <b:Tag>Wei14</b:Tag>
    <b:SourceType>JournalArticle</b:SourceType>
    <b:Guid>{DA3210E3-F92A-4376-86F6-3D6F5EC5481F}</b:Guid>
    <b:Author>
      <b:Author>
        <b:NameList>
          <b:Person>
            <b:Last>Chan</b:Last>
            <b:First>Wei</b:First>
            <b:Middle>Leong</b:Middle>
          </b:Person>
          <b:Person>
            <b:Last>Hassan</b:Last>
            <b:First>Wan</b:First>
            <b:Middle>Melissa Wan</b:Middle>
          </b:Person>
          <b:Person>
            <b:Last>Boo</b:Last>
            <b:First>Huey</b:First>
            <b:Middle>Chern</b:Middle>
          </b:Person>
        </b:NameList>
      </b:Author>
    </b:Author>
    <b:Title>The product-related failures in restaurants</b:Title>
    <b:JournalName>Procedia - Social and Behavioral Sciences</b:JournalName>
    <b:Year>2014</b:Year>
    <b:Pages>223 – 228</b:Pages>
    <b:Volume>144</b:Volume>
    <b:RefOrder>54</b:RefOrder>
  </b:Source>
  <b:Source>
    <b:Tag>Has111</b:Tag>
    <b:SourceType>JournalArticle</b:SourceType>
    <b:Guid>{19E58EF0-68DD-4E34-BF8E-D961DD4B350C}</b:Guid>
    <b:Author>
      <b:Author>
        <b:NameList>
          <b:Person>
            <b:Last>Hasnelly</b:Last>
          </b:Person>
        </b:NameList>
      </b:Author>
    </b:Author>
    <b:Title>Winning Strategies Value Creation of Customer Loyalty Green Food Product</b:Title>
    <b:JournalName>Journal of Asia Pacific Business Innovation &amp; Technology Management</b:JournalName>
    <b:Year>2011</b:Year>
    <b:Pages>47-59</b:Pages>
    <b:Volume>1</b:Volume>
    <b:RefOrder>55</b:RefOrder>
  </b:Source>
  <b:Source>
    <b:Tag>Nig10</b:Tag>
    <b:SourceType>JournalArticle</b:SourceType>
    <b:Guid>{BA265697-B754-4D67-9ED9-D88771B775DE}</b:Guid>
    <b:Author>
      <b:Author>
        <b:NameList>
          <b:Person>
            <b:Last>Jarvis</b:Last>
            <b:First>Nigel</b:First>
          </b:Person>
          <b:Person>
            <b:Last>Weeden</b:Last>
            <b:First>Clare</b:First>
          </b:Person>
          <b:Person>
            <b:Last>Simcock</b:Last>
            <b:First>Natasha</b:First>
          </b:Person>
        </b:NameList>
      </b:Author>
    </b:Author>
    <b:Title>The Benefits and Challenges of Sustainable Tourism Certification: A Case Study of the Green Tourism Business Scheme in the West of England</b:Title>
    <b:JournalName>Journal of Hospitality and Tourism Management</b:JournalName>
    <b:Year>2010</b:Year>
    <b:Pages>83–93</b:Pages>
    <b:Volume>17</b:Volume>
    <b:Issue>1</b:Issue>
    <b:RefOrder>56</b:RefOrder>
  </b:Source>
  <b:Source>
    <b:Tag>Bey15</b:Tag>
    <b:SourceType>InternetSite</b:SourceType>
    <b:Guid>{CC4F2627-CB00-4F9F-A833-7894FBC67126}</b:Guid>
    <b:Title>Beyaz Zambak</b:Title>
    <b:InternetSiteTitle>beyazzambak.com</b:InternetSiteTitle>
    <b:YearAccessed>2015</b:YearAccessed>
    <b:MonthAccessed>Haziran</b:MonthAccessed>
    <b:DayAccessed>27</b:DayAccessed>
    <b:URL>http://www.beyazzambak.com/template/template.asp?templateID=1&amp;navID=1</b:URL>
    <b:ShortTitle>Beyaz Zambak</b:ShortTitle>
    <b:RefOrder>57</b:RefOrder>
  </b:Source>
  <b:Source>
    <b:Tag>Sis15</b:Tag>
    <b:SourceType>InternetSite</b:SourceType>
    <b:Guid>{DEF13060-49DE-4287-8576-389BC96F84AB}</b:Guid>
    <b:Title>SistemPatent</b:Title>
    <b:InternetSiteTitle>sistempatent.com</b:InternetSiteTitle>
    <b:YearAccessed>2015</b:YearAccessed>
    <b:MonthAccessed>Haziran</b:MonthAccessed>
    <b:DayAccessed>27</b:DayAccessed>
    <b:URL>http://www.sistempatent.com/Belgelendirme/Gida-Belgelendirme/GMP-Belgesi-GMP-(iyi-Uretim-Uygulamalari).aspx</b:URL>
    <b:ShortTitle>GMP</b:ShortTitle>
    <b:RefOrder>58</b:RefOrder>
  </b:Source>
  <b:Source>
    <b:Tag>Iti07</b:Tag>
    <b:SourceType>ConferenceProceedings</b:SourceType>
    <b:Guid>{B25AA36C-2FA5-4B2C-B197-B1337F5959FD}</b:Guid>
    <b:Author>
      <b:Author>
        <b:NameList>
          <b:Person>
            <b:Last>Siio</b:Last>
            <b:First>Itiro</b:First>
          </b:Person>
          <b:Person>
            <b:Last>Hamada</b:Last>
            <b:First>Reiko</b:First>
          </b:Person>
          <b:Person>
            <b:Last>Mima</b:Last>
            <b:First>Noyuri</b:First>
          </b:Person>
        </b:NameList>
      </b:Author>
    </b:Author>
    <b:Title>Kitchen of the Future and Applications</b:Title>
    <b:Year>2007</b:Year>
    <b:Pages>946–955</b:Pages>
    <b:City>Pekin</b:City>
    <b:Publisher>Springer Berlin Heidelberg</b:Publisher>
    <b:BookTitle>Human-Computer Interaction</b:BookTitle>
    <b:ConferenceName>12th International Conference, HCI International 2007</b:ConferenceName>
    <b:RefOrder>59</b:RefOrder>
  </b:Source>
  <b:Source>
    <b:Tag>Hog12</b:Tag>
    <b:SourceType>JournalArticle</b:SourceType>
    <b:Guid>{18CD3D11-B4BD-4712-9393-5B639750E040}</b:Guid>
    <b:Author>
      <b:Author>
        <b:NameList>
          <b:Person>
            <b:Last>Larsen</b:Last>
            <b:First>Hogne</b:First>
            <b:Middle>Nersund</b:Middle>
          </b:Person>
          <b:Person>
            <b:Last>Solli</b:Last>
            <b:First>Christian</b:First>
          </b:Person>
          <b:Person>
            <b:Last>Pettersen</b:Last>
            <b:First>Johan</b:First>
          </b:Person>
        </b:NameList>
      </b:Author>
    </b:Author>
    <b:Title>Supply chain management how can we reduce our energy/climate footprint?</b:Title>
    <b:Year>2012</b:Year>
    <b:JournalName>Energy Procedia 20</b:JournalName>
    <b:Pages>354-363</b:Pages>
    <b:Volume>20</b:Volume>
    <b:RefOrder>60</b:RefOrder>
  </b:Source>
  <b:Source>
    <b:Tag>Mar13</b:Tag>
    <b:SourceType>JournalArticle</b:SourceType>
    <b:Guid>{3E6E0BC0-8777-422C-BEE1-6FDAD32E1868}</b:Guid>
    <b:Author>
      <b:Author>
        <b:NameList>
          <b:Person>
            <b:Last>Jamaludina</b:Last>
            <b:First>Mariam</b:First>
          </b:Person>
          <b:Person>
            <b:Last>Yusof</b:Last>
            <b:First>Zeenat</b:First>
            <b:Middle>Begam</b:Middle>
          </b:Person>
        </b:NameList>
      </b:Author>
    </b:Author>
    <b:Title>Best Practice of Green Island Resorts</b:Title>
    <b:JournalName>Procedia - Social and Behavioral Sciences</b:JournalName>
    <b:Year>2013</b:Year>
    <b:Pages>20 – 29</b:Pages>
    <b:Volume>105</b:Volume>
    <b:RefOrder>61</b:RefOrder>
  </b:Source>
  <b:Source>
    <b:Tag>Nak07</b:Tag>
    <b:SourceType>JournalArticle</b:SourceType>
    <b:Guid>{A92578C9-677E-4784-BCC1-432AC2AD6152}</b:Guid>
    <b:Author>
      <b:Author>
        <b:NameList>
          <b:Person>
            <b:Last>Nakıboğlu</b:Last>
            <b:First>Burak</b:First>
          </b:Person>
        </b:NameList>
      </b:Author>
    </b:Author>
    <b:Title>Tüketimin Çevreci Boyutu: Çevreci Tutum Ve Davranışlara Göre Pazar Bölümlemesi</b:Title>
    <b:Pages>423-438</b:Pages>
    <b:Year>2007</b:Year>
    <b:JournalName>Ç.Ü. Sosyal Bilimler Enstitüsü Dergisi</b:JournalName>
    <b:Volume>16</b:Volume>
    <b:Issue>2</b:Issue>
    <b:RefOrder>62</b:RefOrder>
  </b:Source>
  <b:Source>
    <b:Tag>Lüt13</b:Tag>
    <b:SourceType>JournalArticle</b:SourceType>
    <b:Guid>{55577C56-F841-4078-9C71-90DD8BC1CC42}</b:Guid>
    <b:Author>
      <b:Author>
        <b:NameList>
          <b:Person>
            <b:Last>Atay</b:Last>
            <b:First>Lütfü</b:First>
          </b:Person>
          <b:Person>
            <b:Last>Dilek</b:Last>
            <b:First>S.</b:First>
            <b:Middle>Emre</b:Middle>
          </b:Person>
        </b:NameList>
      </b:Author>
    </b:Author>
    <b:Title>Konaklama İşletmelerinde Yeşil Pazarlama Uygulamaları: Ibis Örneği</b:Title>
    <b:JournalName>Süleyman Demirel Üniversitesi İktisadi ve İdari Bilimler Fakültesi Dergisi</b:JournalName>
    <b:Year>2013</b:Year>
    <b:Pages>203-219</b:Pages>
    <b:Volume>18</b:Volume>
    <b:Issue>1</b:Issue>
    <b:RefOrder>63</b:RefOrder>
  </b:Source>
  <b:Source>
    <b:Tag>Ser03</b:Tag>
    <b:SourceType>JournalArticle</b:SourceType>
    <b:Guid>{690B5546-0DEE-4A17-8F61-5F69D5021AF5}</b:Guid>
    <b:Author>
      <b:Author>
        <b:NameList>
          <b:Person>
            <b:Last>Çabuk</b:Last>
            <b:First>Serap</b:First>
          </b:Person>
          <b:Person>
            <b:Last>Nakıboğlu</b:Last>
            <b:First>M.</b:First>
            <b:Middle>A. Burak</b:Middle>
          </b:Person>
        </b:NameList>
      </b:Author>
    </b:Author>
    <b:Title>Çevreci Pazarlama ve Tüketicilerin Çevreci Tutumlarının Satın Alma Davranışlarına Etkileri ile İlgili Bir Uygulama</b:Title>
    <b:JournalName>Çukurova Üniversitesi Sosyal Bilimler Enstitüsü Dergisi</b:JournalName>
    <b:Year>2003</b:Year>
    <b:Pages>39-54</b:Pages>
    <b:Volume>12</b:Volume>
    <b:Issue>12</b:Issue>
    <b:RefOrder>64</b:RefOrder>
  </b:Source>
  <b:Source>
    <b:Tag>Yav09</b:Tag>
    <b:SourceType>JournalArticle</b:SourceType>
    <b:Guid>{2A48C5FC-A096-432B-A167-570678D6E288}</b:Guid>
    <b:Author>
      <b:Author>
        <b:NameList>
          <b:Person>
            <b:Last>Yavuz</b:Last>
            <b:First>Şenay</b:First>
          </b:Person>
        </b:NameList>
      </b:Author>
    </b:Author>
    <b:Title>Yeşil Halkla İlişkiler ve İkna</b:Title>
    <b:JournalName>143İstanbul Üniversitesi İletişim Fakültesi Hakemli Dergisi</b:JournalName>
    <b:Year>2009</b:Year>
    <b:Pages>128-143</b:Pages>
    <b:Issue>37</b:Issue>
    <b:RefOrder>65</b:RefOrder>
  </b:Source>
  <b:Source>
    <b:Tag>Ate09</b:Tag>
    <b:SourceType>JournalArticle</b:SourceType>
    <b:Guid>{0B45F5F8-AE31-4C75-A013-01559C71AECD}</b:Guid>
    <b:Author>
      <b:Author>
        <b:NameList>
          <b:Person>
            <b:Last>Hayta</b:Last>
            <b:First>Ateş</b:First>
            <b:Middle>Bayazıt</b:Middle>
          </b:Person>
        </b:NameList>
      </b:Author>
    </b:Author>
    <b:Title>Sürdürülebilir Tüketim Davranısının Kazanılmasında Tüketici Eğitiminin Rolü</b:Title>
    <b:Year>2009</b:Year>
    <b:JournalName>Ahi Evran Üniversitesi Eğitim Fakültesi Dergisi</b:JournalName>
    <b:Pages>143-151</b:Pages>
    <b:Volume>10</b:Volume>
    <b:Issue>3</b:Issue>
    <b:RefOrder>66</b:RefOrder>
  </b:Source>
  <b:Source>
    <b:Tag>Üze13</b:Tag>
    <b:SourceType>Misc</b:SourceType>
    <b:Guid>{68CBF41F-5ECC-400D-93E2-19A138816584}</b:Guid>
    <b:Author>
      <b:Author>
        <b:NameList>
          <b:Person>
            <b:Last>Kement</b:Last>
            <b:First>Üzeyir</b:First>
          </b:Person>
        </b:NameList>
      </b:Author>
    </b:Author>
    <b:Title>Yüksek Lisans Tezi</b:Title>
    <b:PublicationTitle>Genişletilmiş Planlanmış Davranış Teorisi Modeli Kapsamında Yeşil Yıldızlı Otel Müşterilerinin Tekrar Ziyaret Niyetlerinin Belirlenmesi Üzerine Bir Uygulama</b:PublicationTitle>
    <b:Year>2013</b:Year>
    <b:City>Ankara</b:City>
    <b:Publisher>Hacettepe Üniversitesi Sosyal Bilimler Enstitüsü</b:Publisher>
    <b:Comments>Yüksek Lisans Tezi</b:Comments>
    <b:RefOrder>67</b:RefOrder>
  </b:Source>
  <b:Source>
    <b:Tag>Eri13</b:Tag>
    <b:SourceType>JournalArticle</b:SourceType>
    <b:Guid>{8C621720-74ED-4749-8FC5-DC20DF5C6372}</b:Guid>
    <b:Author>
      <b:Author>
        <b:NameList>
          <b:Person>
            <b:Last>Chan</b:Last>
            <b:First>Eric</b:First>
            <b:Middle>S.W.</b:Middle>
          </b:Person>
        </b:NameList>
      </b:Author>
    </b:Author>
    <b:Title>Gap analysis of green hotel marketing</b:Title>
    <b:JournalName>International Journal of Contemporary Hospitality Management</b:JournalName>
    <b:Year>2013</b:Year>
    <b:Pages>1017 - 1048</b:Pages>
    <b:Volume>25</b:Volume>
    <b:Issue>7</b:Issue>
    <b:RefOrder>68</b:RefOrder>
  </b:Source>
  <b:Source>
    <b:Tag>Mic12</b:Tag>
    <b:SourceType>JournalArticle</b:SourceType>
    <b:Guid>{74377D55-1432-4B88-9C62-B47DA3ACDB94}</b:Guid>
    <b:Author>
      <b:Author>
        <b:NameList>
          <b:Person>
            <b:Last>Millar</b:Last>
            <b:First>Michelle</b:First>
          </b:Person>
          <b:Person>
            <b:Last>Mayer</b:Last>
            <b:First>Karl</b:First>
            <b:Middle>J.</b:Middle>
          </b:Person>
          <b:Person>
            <b:Last>Baloglu</b:Last>
            <b:First>Seyhmus</b:First>
          </b:Person>
        </b:NameList>
      </b:Author>
    </b:Author>
    <b:Title>Importance of Green Hotel Attributes to Business and Leisure Travelers</b:Title>
    <b:JournalName>Journal of Hospitality Marketing &amp; Management</b:JournalName>
    <b:Year>2012</b:Year>
    <b:Pages>395-413</b:Pages>
    <b:Volume>21</b:Volume>
    <b:Issue>4</b:Issue>
    <b:RefOrder>69</b:RefOrder>
  </b:Source>
  <b:Source>
    <b:Tag>Eri14</b:Tag>
    <b:SourceType>JournalArticle</b:SourceType>
    <b:Guid>{6153FB13-2B7A-4FBB-9536-F25ADD9B4B8A}</b:Guid>
    <b:Author>
      <b:Author>
        <b:NameList>
          <b:Person>
            <b:Last>Chan</b:Last>
            <b:First>Eric</b:First>
            <b:Middle>Siu-wa</b:Middle>
          </b:Person>
        </b:NameList>
      </b:Author>
    </b:Author>
    <b:Title>Green Marketing: Hotel Customers’ Perspective</b:Title>
    <b:JournalName>Journal of Travel &amp; Tourism Marketing</b:JournalName>
    <b:Year>2014</b:Year>
    <b:Pages>915-936</b:Pages>
    <b:Volume>31</b:Volume>
    <b:Issue>8</b:Issue>
    <b:RefOrder>70</b:RefOrder>
  </b:Source>
  <b:Source>
    <b:Tag>Ser08</b:Tag>
    <b:SourceType>JournalArticle</b:SourceType>
    <b:Guid>{06F6A0E0-580F-4CC0-9D04-74B7A3EF645B}</b:Guid>
    <b:Author>
      <b:Author>
        <b:NameList>
          <b:Person>
            <b:Last>Çabuk</b:Last>
            <b:First>Serap</b:First>
          </b:Person>
          <b:Person>
            <b:Last>Nakıboğlu</b:Last>
            <b:First>Burak</b:First>
          </b:Person>
          <b:Person>
            <b:Last>Keleş</b:Last>
            <b:First>Ceyda</b:First>
          </b:Person>
        </b:NameList>
      </b:Author>
    </b:Author>
    <b:Title>Tüketicilerin Yeşil (Ürün) Satın Alma Davranışlarının Sosyo-Demografik Değişkenler Açısından İncelenmesi</b:Title>
    <b:JournalName>Ç.Ü. Sosyal Bilimler Enstitüsü Dergisi</b:JournalName>
    <b:Year>2008</b:Year>
    <b:Pages>85-102</b:Pages>
    <b:Volume>17</b:Volume>
    <b:Issue>1</b:Issue>
    <b:RefOrder>71</b:RefOrder>
  </b:Source>
  <b:Source>
    <b:Tag>Özl14</b:Tag>
    <b:SourceType>JournalArticle</b:SourceType>
    <b:Guid>{12DD0856-09C7-42EB-A55E-F7CE7D8A3FD0}</b:Guid>
    <b:Author>
      <b:Author>
        <b:NameList>
          <b:Person>
            <b:Last>Altunöz</b:Last>
            <b:First>Özlem</b:First>
          </b:Person>
          <b:Person>
            <b:Last>Arslan</b:Last>
            <b:First>Ömer</b:First>
            <b:Middle>Emre</b:Middle>
          </b:Person>
          <b:Person>
            <b:Last>Hassan</b:Last>
            <b:First>Azize</b:First>
          </b:Person>
        </b:NameList>
      </b:Author>
    </b:Author>
    <b:Title>Turistlerin yeşil pazarlamaya yönelik görüşlerinin demografik değişkenler kapsamında incelenmesi</b:Title>
    <b:JournalName>İstanbul Üniversitesi İşletme Fakültesi Dergisi</b:JournalName>
    <b:Year>2014</b:Year>
    <b:Pages>157-172</b:Pages>
    <b:Volume>43</b:Volume>
    <b:Issue>1</b:Issue>
    <b:RefOrder>72</b:RefOrder>
  </b:Source>
  <b:Source>
    <b:Tag>Ray121</b:Tag>
    <b:SourceType>JournalArticle</b:SourceType>
    <b:Guid>{7C4D5DC1-2480-43C1-8FEB-F2972CF1A9A9}</b:Guid>
    <b:Author>
      <b:Author>
        <b:NameList>
          <b:Person>
            <b:Last>Wang</b:Last>
            <b:First>Ray</b:First>
          </b:Person>
        </b:NameList>
      </b:Author>
    </b:Author>
    <b:Title>The investigation of Green Best Practices for Hotels in Taiwan</b:Title>
    <b:JournalName>Procedia - Social and Behavioral Sciences 57</b:JournalName>
    <b:Year>2012</b:Year>
    <b:Pages>140 – 145</b:Pages>
    <b:Volume>57</b:Volume>
    <b:RefOrder>73</b:RefOrder>
  </b:Source>
  <b:Source>
    <b:Tag>Has11</b:Tag>
    <b:SourceType>JournalArticle</b:SourceType>
    <b:Guid>{AD773940-A6F5-4D15-8F1E-B8822EBC675C}</b:Guid>
    <b:Author>
      <b:Author>
        <b:NameList>
          <b:Person>
            <b:Last>Hasnelly</b:Last>
          </b:Person>
        </b:NameList>
      </b:Author>
    </b:Author>
    <b:Title>Winning Strategies Value Creation of Customer Loyalty of Green Food Product</b:Title>
    <b:JournalName>Journal of Asia Pacific Business Innovation &amp; Technology Management 001</b:JournalName>
    <b:Year>2011</b:Year>
    <b:Pages>47-59</b:Pages>
    <b:Volume>1</b:Volume>
    <b:RefOrder>74</b:RefOrder>
  </b:Source>
  <b:Source>
    <b:Tag>KIV13</b:Tag>
    <b:SourceType>JournalArticle</b:SourceType>
    <b:Guid>{CAFD048D-87AE-4B8D-813D-C978FD3D1F81}</b:Guid>
    <b:Author>
      <b:Author>
        <b:NameList>
          <b:Person>
            <b:Last>Vatalis</b:Last>
            <b:First>K.I.</b:First>
          </b:Person>
          <b:Person>
            <b:Last>Manoliadis</b:Last>
            <b:First>O.</b:First>
          </b:Person>
          <b:Person>
            <b:Last>Charalampides</b:Last>
            <b:First>G.</b:First>
          </b:Person>
          <b:Person>
            <b:Last>Platias</b:Last>
            <b:First>S.</b:First>
          </b:Person>
          <b:Person>
            <b:Last>Savvidis</b:Last>
            <b:First>S.</b:First>
          </b:Person>
        </b:NameList>
      </b:Author>
    </b:Author>
    <b:Title>Sustainability components affecting decisions for green building projects</b:Title>
    <b:JournalName>Procedia Economics and Finance 5</b:JournalName>
    <b:Year>2013</b:Year>
    <b:Pages>747-756</b:Pages>
    <b:Volume>5</b:Volume>
    <b:RefOrder>75</b:RefOrder>
  </b:Source>
  <b:Source>
    <b:Tag>Res15</b:Tag>
    <b:SourceType>InternetSite</b:SourceType>
    <b:Guid>{473A4274-4342-426F-B88C-609E80DBFEFF}</b:Guid>
    <b:Title>Resmi Gazete</b:Title>
    <b:InternetSiteTitle>resmigazete.gov.tr</b:InternetSiteTitle>
    <b:YearAccessed>2015</b:YearAccessed>
    <b:MonthAccessed>Nisan</b:MonthAccessed>
    <b:DayAccessed>4</b:DayAccessed>
    <b:URL>http://www.resmigazete.gov.tr/eskiler/2011/10/20111027-5.htm</b:URL>
    <b:Year>2011</b:Year>
    <b:Month>Ekim</b:Month>
    <b:Day>27</b:Day>
    <b:RefOrder>76</b:RefOrder>
  </b:Source>
  <b:Source>
    <b:Tag>Abd05</b:Tag>
    <b:SourceType>JournalArticle</b:SourceType>
    <b:Guid>{FA34C946-FDF9-4F6F-B2B0-6BBE38E8EFAC}</b:Guid>
    <b:Author>
      <b:Author>
        <b:NameList>
          <b:Person>
            <b:Last>Yıldız</b:Last>
            <b:First>Abdullah</b:First>
          </b:Person>
          <b:Person>
            <b:Last>Günerhan</b:Last>
            <b:First>Hüseyin</b:First>
          </b:Person>
        </b:NameList>
      </b:Author>
    </b:Author>
    <b:Year>2005</b:Year>
    <b:JournalName>Tesista Mühendisliği Dergisi</b:JournalName>
    <b:Pages>50-57</b:Pages>
    <b:Title>Katı Yakıtlı Kazan Tasarımı ve Kazan Isıl Kapasite Verimlilik Değerinin Deneysel Olarak Belirlenmesi</b:Title>
    <b:Issue>89</b:Issue>
    <b:RefOrder>77</b:RefOrder>
  </b:Source>
  <b:Source>
    <b:Tag>Nad08</b:Tag>
    <b:SourceType>JournalArticle</b:SourceType>
    <b:Guid>{0B5143B1-AB09-46F8-91BC-B27CDC934688}</b:Guid>
    <b:Author>
      <b:Author>
        <b:NameList>
          <b:Person>
            <b:Last>Tzschentke</b:Last>
            <b:First>Nadia</b:First>
          </b:Person>
          <b:Person>
            <b:Last>Kirk</b:Last>
            <b:First>David</b:First>
          </b:Person>
          <b:Person>
            <b:Last>Lynch</b:Last>
            <b:First>Paul</b:First>
          </b:Person>
        </b:NameList>
      </b:Author>
    </b:Author>
    <b:Title>Ahead of their time? Barriers to action in green tourism firms</b:Title>
    <b:JournalName>The Service Industries Journal</b:JournalName>
    <b:Year>2008</b:Year>
    <b:Pages>167-178</b:Pages>
    <b:Volume>28</b:Volume>
    <b:Issue>2</b:Issue>
    <b:RefOrder>78</b:RefOrder>
  </b:Source>
  <b:Source>
    <b:Tag>Wan11</b:Tag>
    <b:SourceType>JournalArticle</b:SourceType>
    <b:Guid>{0DCB7AC6-03E8-4E61-B65F-486401A2FFB6}</b:Guid>
    <b:Author>
      <b:Author>
        <b:NameList>
          <b:Person>
            <b:Last>Lee</b:Last>
            <b:First>WangHee</b:First>
          </b:Person>
          <b:Person>
            <b:Last>Okos</b:Last>
            <b:First>Martin</b:First>
            <b:Middle>R.</b:Middle>
          </b:Person>
        </b:NameList>
      </b:Author>
    </b:Author>
    <b:Title>Sustainable Food Processing Systems - Path to a Zero Discharge: Reduction of Water, Waste and Energy</b:Title>
    <b:JournalName>Procedia Food Science</b:JournalName>
    <b:Year>2011</b:Year>
    <b:Pages>1768 – 1777</b:Pages>
    <b:Volume>1</b:Volume>
    <b:RefOrder>79</b:RefOrder>
  </b:Source>
  <b:Source>
    <b:Tag>Har11</b:Tag>
    <b:SourceType>JournalArticle</b:SourceType>
    <b:Guid>{AD8B3F3E-7FD3-47EA-B308-1535749D8296}</b:Guid>
    <b:Author>
      <b:Author>
        <b:NameList>
          <b:Person>
            <b:Last>Lazarides</b:Last>
            <b:First>Harris</b:First>
            <b:Middle>N.</b:Middle>
          </b:Person>
        </b:NameList>
      </b:Author>
    </b:Author>
    <b:Title>Food Processing Technology in a Sustainable Food Supply Chain</b:Title>
    <b:JournalName>Procedia Food Science</b:JournalName>
    <b:Year>2011</b:Year>
    <b:Pages>1918 – 1923</b:Pages>
    <b:Volume>1</b:Volume>
    <b:RefOrder>80</b:RefOrder>
  </b:Source>
  <b:Source>
    <b:Tag>MKu12</b:Tag>
    <b:SourceType>JournalArticle</b:SourceType>
    <b:Guid>{EBDE2C9A-271A-44DB-8699-01EF6D0DF40A}</b:Guid>
    <b:Author>
      <b:Author>
        <b:NameList>
          <b:Person>
            <b:Last>Kummu</b:Last>
            <b:First>M.</b:First>
          </b:Person>
          <b:Person>
            <b:Last>Moel</b:Last>
            <b:First>H.</b:First>
            <b:Middle>de</b:Middle>
          </b:Person>
          <b:Person>
            <b:Last>Porkka</b:Last>
            <b:First>M.</b:First>
          </b:Person>
          <b:Person>
            <b:Last>Siebert</b:Last>
            <b:First>S.</b:First>
          </b:Person>
          <b:Person>
            <b:Last>Varis</b:Last>
            <b:First>O.</b:First>
          </b:Person>
          <b:Person>
            <b:Last>Ward</b:Last>
            <b:First>P.J.</b:First>
          </b:Person>
        </b:NameList>
      </b:Author>
    </b:Author>
    <b:Title>Lost Food, Wasted Resources: Global Food Supply Chain Losses and Their Impacts on Freshwater, Cropland, and Fertiliser Use</b:Title>
    <b:JournalName>Science of the Total Environment</b:JournalName>
    <b:Year>2012</b:Year>
    <b:Pages>477-489</b:Pages>
    <b:Volume>438</b:Volume>
    <b:RefOrder>81</b:RefOrder>
  </b:Source>
  <b:Source>
    <b:Tag>Dai13</b:Tag>
    <b:SourceType>JournalArticle</b:SourceType>
    <b:Guid>{6935AE03-65A0-4F89-9723-35C9113FB9CF}</b:Guid>
    <b:Author>
      <b:Author>
        <b:NameList>
          <b:Person>
            <b:Last>Ichinose</b:Last>
            <b:First>Daisuke</b:First>
          </b:Person>
          <b:Person>
            <b:Last>Yamamoto</b:Last>
            <b:First>Masashi</b:First>
          </b:Person>
          <b:Person>
            <b:Last>Yoshida</b:Last>
            <b:First>Yuichiro</b:First>
          </b:Person>
        </b:NameList>
      </b:Author>
    </b:Author>
    <b:Title>Productive Efficiency of Public and Private Solid Waste Logistics and Its Implications for Waste Management Policy</b:Title>
    <b:JournalName>IATSS Research</b:JournalName>
    <b:Year>2013</b:Year>
    <b:Pages>98-105</b:Pages>
    <b:Volume>36</b:Volume>
    <b:Issue>2</b:Issue>
    <b:RefOrder>82</b:RefOrder>
  </b:Source>
  <b:Source>
    <b:Tag>And12</b:Tag>
    <b:SourceType>JournalArticle</b:SourceType>
    <b:Guid>{EEA99DAB-B0CC-4F42-8D89-74D35A01A569}</b:Guid>
    <b:Author>
      <b:Author>
        <b:NameList>
          <b:Person>
            <b:Last>Ramadhan</b:Last>
            <b:First>Andrian</b:First>
            <b:Middle>Nur</b:Middle>
          </b:Person>
          <b:Person>
            <b:Last>Simatupang</b:Last>
            <b:First>Togar</b:First>
            <b:Middle>M.</b:Middle>
          </b:Person>
        </b:NameList>
      </b:Author>
    </b:Author>
    <b:Title>Determining Inventory Management Policy for Perishable Materials in Roemah Keboen Restaurant</b:Title>
    <b:JournalName>Procedia - Social and Behavioral Sciences</b:JournalName>
    <b:Year>2012</b:Year>
    <b:Pages>992 – 999</b:Pages>
    <b:Volume>65</b:Volume>
    <b:RefOrder>83</b:RefOrder>
  </b:Source>
  <b:Source>
    <b:Tag>Rat141</b:Tag>
    <b:SourceType>JournalArticle</b:SourceType>
    <b:Guid>{BE6CFF96-9AF7-440C-840D-3A63C1F53757}</b:Guid>
    <b:Author>
      <b:Author>
        <b:NameList>
          <b:Person>
            <b:Last>Lita</b:Last>
            <b:First>Ratni</b:First>
            <b:Middle>Prima</b:Middle>
          </b:Person>
          <b:Person>
            <b:Last>Surya</b:Last>
            <b:First>Sari</b:First>
          </b:Person>
          <b:Person>
            <b:Last>Ma’ruf</b:Last>
            <b:First>M.</b:First>
          </b:Person>
          <b:Person>
            <b:Last>Syahrul</b:Last>
            <b:First>Laura</b:First>
          </b:Person>
        </b:NameList>
      </b:Author>
    </b:Author>
    <b:Title>Green Attitude and Behavior of Local Tourists towards Hotels and Restaurants in West Sumatra, Indonesia</b:Title>
    <b:JournalName>Procedia Environmental Sciences</b:JournalName>
    <b:Year>2014</b:Year>
    <b:Pages>261-270</b:Pages>
    <b:Volume>20</b:Volume>
    <b:RefOrder>84</b:RefOrder>
  </b:Source>
  <b:Source>
    <b:Tag>Sal14</b:Tag>
    <b:SourceType>JournalArticle</b:SourceType>
    <b:Guid>{E213202D-1E2F-472E-878D-C840FD3A6099}</b:Guid>
    <b:Author>
      <b:Author>
        <b:NameList>
          <b:Person>
            <b:Last>Iqbal</b:Last>
            <b:First>Salma</b:First>
            <b:Middle>A.</b:Middle>
          </b:Person>
          <b:Person>
            <b:Last>Rahaman</b:Last>
            <b:First>Shahinur</b:First>
          </b:Person>
          <b:Person>
            <b:Last>Rahman</b:Last>
            <b:First>Mizanur</b:First>
          </b:Person>
          <b:Person>
            <b:Last>Yousuf</b:Last>
            <b:First>Abu</b:First>
          </b:Person>
        </b:NameList>
      </b:Author>
    </b:Author>
    <b:Title>Anaerobic Digestion of Kitchen Waste to Produce Biogas</b:Title>
    <b:JournalName>Procedia Engineering</b:JournalName>
    <b:Year>2014</b:Year>
    <b:Pages>657 – 662</b:Pages>
    <b:Volume>90</b:Volume>
    <b:RefOrder>85</b:RefOrder>
  </b:Source>
  <b:Source>
    <b:Tag>Cla12</b:Tag>
    <b:SourceType>JournalArticle</b:SourceType>
    <b:Guid>{00BB983F-CB56-47EF-B840-A96F622E53F8}</b:Guid>
    <b:Author>
      <b:Author>
        <b:NameList>
          <b:Person>
            <b:Last>Ceppa</b:Last>
            <b:First>Clara</b:First>
          </b:Person>
          <b:Person>
            <b:Last>Marino</b:Last>
            <b:First>Gian</b:First>
            <b:Middle>Paolo</b:Middle>
          </b:Person>
        </b:NameList>
      </b:Author>
    </b:Author>
    <b:Title>Food-pack Waste Systemic Management. Alternative Ways to Reuse Materials and to Develop New Business, Products and Local Markets.</b:Title>
    <b:JournalName>Procedia Environmental Sciences</b:JournalName>
    <b:Year>2012</b:Year>
    <b:Pages>616 – 623</b:Pages>
    <b:Volume>16</b:Volume>
    <b:RefOrder>86</b:RefOrder>
  </b:Source>
  <b:Source>
    <b:Tag>Flo01</b:Tag>
    <b:SourceType>JournalArticle</b:SourceType>
    <b:Guid>{2DD4577F-2F7C-4F10-95F2-8C022179A273}</b:Guid>
    <b:Author>
      <b:Author>
        <b:NameList>
          <b:Person>
            <b:Last>Calin</b:Last>
            <b:First>Floricica</b:First>
            <b:Middle>Mariana</b:Middle>
          </b:Person>
        </b:NameList>
      </b:Author>
    </b:Author>
    <b:Title>Consumer Response to Product and Service Quality</b:Title>
    <b:JournalName>Procedia - Social and Behavioral Sciences</b:JournalName>
    <b:Year>201</b:Year>
    <b:Pages>526 – 531</b:Pages>
    <b:Volume>187</b:Volume>
    <b:RefOrder>87</b:RefOrder>
  </b:Source>
  <b:Source>
    <b:Tag>MOm111</b:Tag>
    <b:SourceType>JournalArticle</b:SourceType>
    <b:Guid>{ED1EE396-C7EC-4C28-A4D2-8FD4FC5B369A}</b:Guid>
    <b:Author>
      <b:Author>
        <b:NameList>
          <b:Person>
            <b:Last>Azabagaoglu</b:Last>
            <b:First>M.Omer</b:First>
          </b:Person>
          <b:Person>
            <b:Last>Oraman</b:Last>
            <b:First>Yasemin</b:First>
          </b:Person>
        </b:NameList>
      </b:Author>
    </b:Author>
    <b:Title>Analysis of Customer Expectations after the Recession: Case of Food Sector</b:Title>
    <b:JournalName>Procedia Social and Behavioral Sciences</b:JournalName>
    <b:Year>2011</b:Year>
    <b:Pages>229–236</b:Pages>
    <b:Volume>24</b:Volume>
    <b:RefOrder>88</b:RefOrder>
  </b:Source>
  <b:Source>
    <b:Tag>NMS15</b:Tag>
    <b:SourceType>JournalArticle</b:SourceType>
    <b:Guid>{265A5272-2F8B-411B-BB6D-ECA222F61D7A}</b:Guid>
    <b:Author>
      <b:Author>
        <b:NameList>
          <b:Person>
            <b:Last>Stefano</b:Last>
            <b:First>N.M</b:First>
          </b:Person>
          <b:Person>
            <b:Last>Filho</b:Last>
            <b:First>N.</b:First>
            <b:Middle>Casarotto</b:Middle>
          </b:Person>
          <b:Person>
            <b:Last>Barichello</b:Last>
            <b:First>R.</b:First>
          </b:Person>
          <b:Person>
            <b:Last>Sohn</b:Last>
            <b:First>A.P.</b:First>
          </b:Person>
        </b:NameList>
      </b:Author>
    </b:Author>
    <b:Title>A fuzzy SERVQUAL Based Method for Evaluated of Service Quality in The Hotel Industry</b:Title>
    <b:JournalName>Procedia CIRP</b:JournalName>
    <b:Year>2015</b:Year>
    <b:Pages>433 – 438</b:Pages>
    <b:Volume>30</b:Volume>
    <b:RefOrder>89</b:RefOrder>
  </b:Source>
  <b:Source>
    <b:Tag>Ayh13</b:Tag>
    <b:SourceType>Book</b:SourceType>
    <b:Guid>{925E8E74-88D3-4DF6-97BA-218B24B3E92E}</b:Guid>
    <b:Author>
      <b:Author>
        <b:NameList>
          <b:Person>
            <b:Last>Ural</b:Last>
            <b:First>Ayhan</b:First>
          </b:Person>
          <b:Person>
            <b:Last>Kılıç</b:Last>
            <b:First>İbrahim</b:First>
          </b:Person>
        </b:NameList>
      </b:Author>
    </b:Author>
    <b:Title>Bilimsel Araştırma Süreci ve SPSS ile Veri Analizi</b:Title>
    <b:Year>2013</b:Year>
    <b:City>Ankara</b:City>
    <b:Publisher>Detay Yayıncılık</b:Publisher>
    <b:RefOrder>90</b:RefOrder>
  </b:Source>
  <b:Source>
    <b:Tag>Grö84</b:Tag>
    <b:SourceType>ArticleInAPeriodical</b:SourceType>
    <b:Guid>{80D9FA8F-08C5-4597-BE98-915497F62582}</b:Guid>
    <b:Author>
      <b:Author>
        <b:NameList>
          <b:Person>
            <b:Last>Grönroos</b:Last>
            <b:First>Christian</b:First>
          </b:Person>
        </b:NameList>
      </b:Author>
    </b:Author>
    <b:Title>A Service Quality Model and its Marketing Implications</b:Title>
    <b:Year>1984</b:Year>
    <b:PeriodicalTitle>European Journal of Marketing</b:PeriodicalTitle>
    <b:Pages>36-44</b:Pages>
    <b:Volume>18</b:Volume>
    <b:Issue>4</b:Issue>
    <b:RefOrder>91</b:RefOrder>
  </b:Source>
  <b:Source>
    <b:Tag>Kam10</b:Tag>
    <b:SourceType>BookSection</b:SourceType>
    <b:Guid>{7EAAD8C3-EEC1-4FE0-80B2-620CABCE27BE}</b:Guid>
    <b:Author>
      <b:Author>
        <b:NameList>
          <b:Person>
            <b:Last>Kametani</b:Last>
            <b:First>Tsuyoshi</b:First>
          </b:Person>
          <b:Person>
            <b:Last>Nishina</b:Last>
            <b:First>Ken</b:First>
          </b:Person>
          <b:Person>
            <b:Last>Suzuki</b:Last>
            <b:First>Kuniaki</b:First>
          </b:Person>
        </b:NameList>
      </b:Author>
      <b:BookAuthor>
        <b:NameList>
          <b:Person>
            <b:Last>Lenz</b:Last>
            <b:First>Hans-Joachim</b:First>
          </b:Person>
          <b:Person>
            <b:Last>Wilrich</b:Last>
            <b:First>Peter-Th</b:First>
          </b:Person>
          <b:Person>
            <b:Last>Schmid</b:Last>
            <b:First>Wolfgang</b:First>
          </b:Person>
        </b:NameList>
      </b:BookAuthor>
    </b:Author>
    <b:Title>Attractive Quality and Must-be Quality from the Viewpoint of Environmental Lifestyle in Japan</b:Title>
    <b:Year>2010</b:Year>
    <b:Pages>315-327</b:Pages>
    <b:Publisher>Physica-Verlag HD</b:Publisher>
    <b:BookTitle>Frontiers in Statistical Quality Control 9</b:BookTitle>
    <b:RefOrder>92</b:RefOrder>
  </b:Source>
  <b:Source>
    <b:Tag>Kay15</b:Tag>
    <b:SourceType>Book</b:SourceType>
    <b:Guid>{084EC63F-7061-4EB3-B06E-57EFBEA8374D}</b:Guid>
    <b:Author>
      <b:Author>
        <b:NameList>
          <b:Person>
            <b:Last>Kayral</b:Last>
            <b:First>İbrahim</b:First>
            <b:Middle>H.</b:Middle>
          </b:Person>
        </b:NameList>
      </b:Author>
    </b:Author>
    <b:Title>Beklenen - Gerçekleşen - Algılanan Hizmet Kalitesi ve Sağlık Hizmetlerinde Çok Boyutlu Kalite</b:Title>
    <b:Year>2015</b:Year>
    <b:City>Ankara</b:City>
    <b:Publisher>Detay Yayıncılık</b:Publisher>
    <b:RefOrder>93</b:RefOrder>
  </b:Source>
  <b:Source>
    <b:Tag>And90</b:Tag>
    <b:SourceType>ArticleInAPeriodical</b:SourceType>
    <b:Guid>{AEC8420A-1A15-4D2E-B272-189EC792453C}</b:Guid>
    <b:Author>
      <b:Author>
        <b:NameList>
          <b:Person>
            <b:Last>Brogowicz</b:Last>
            <b:First>Andrew</b:First>
            <b:Middle>A.</b:Middle>
          </b:Person>
          <b:Person>
            <b:Last>Delene</b:Last>
            <b:First>Linde</b:First>
            <b:Middle>M.</b:Middle>
          </b:Person>
          <b:Person>
            <b:Last>Lyth</b:Last>
            <b:First>David</b:First>
            <b:Middle>M.</b:Middle>
          </b:Person>
        </b:NameList>
      </b:Author>
    </b:Author>
    <b:Title>A Syntesized Service Quality Model with Managerial Implications</b:Title>
    <b:Year>1990</b:Year>
    <b:PeriodicalTitle>International Journal Of Service Industry Management</b:PeriodicalTitle>
    <b:Pages>27-44</b:Pages>
    <b:Volume>1</b:Volume>
    <b:Issue>1</b:Issue>
    <b:RefOrder>94</b:RefOrder>
  </b:Source>
  <b:Source>
    <b:Tag>Cro92</b:Tag>
    <b:SourceType>ArticleInAPeriodical</b:SourceType>
    <b:Guid>{33F06BA3-47B3-472C-800E-5C5E6E79DB8E}</b:Guid>
    <b:Author>
      <b:Author>
        <b:NameList>
          <b:Person>
            <b:Last>Cronin</b:Last>
            <b:First>J.</b:First>
            <b:Middle>Joseph</b:Middle>
          </b:Person>
          <b:Person>
            <b:Last>Taylor</b:Last>
            <b:First>Steve</b:First>
          </b:Person>
        </b:NameList>
      </b:Author>
    </b:Author>
    <b:Title>Measuring Service Quality - A Reexamination And Extention</b:Title>
    <b:PeriodicalTitle>Journal of Marketting</b:PeriodicalTitle>
    <b:Year>1992</b:Year>
    <b:Month>2</b:Month>
    <b:Pages>55-68</b:Pages>
    <b:Issue>56</b:Issue>
    <b:RefOrder>95</b:RefOrder>
  </b:Source>
  <b:Source>
    <b:Tag>Tea94</b:Tag>
    <b:SourceType>ArticleInAPeriodical</b:SourceType>
    <b:Guid>{FF4C0204-7E64-4154-A75D-B1A0DCA086AF}</b:Guid>
    <b:Author>
      <b:Author>
        <b:NameList>
          <b:Person>
            <b:Last>Teas</b:Last>
            <b:First>R.</b:First>
            <b:Middle>Kenneth</b:Middle>
          </b:Person>
        </b:NameList>
      </b:Author>
    </b:Author>
    <b:Title>Expectations as a Comparison Standard in Measuring Service Quality: An Assessment of a Reassessment</b:Title>
    <b:PeriodicalTitle>Journal of Marketing</b:PeriodicalTitle>
    <b:Year>1994</b:Year>
    <b:Pages>132-139</b:Pages>
    <b:Volume>58</b:Volume>
    <b:Issue>1</b:Issue>
    <b:RefOrder>96</b:RefOrder>
  </b:Source>
  <b:Source>
    <b:Tag>Ayh131</b:Tag>
    <b:SourceType>Book</b:SourceType>
    <b:Guid>{E71D3506-1EB6-4681-B1A7-4E98A5EDD1D0}</b:Guid>
    <b:Author>
      <b:Author>
        <b:NameList>
          <b:Person>
            <b:Last>Ural</b:Last>
            <b:First>Ayhan</b:First>
          </b:Person>
          <b:Person>
            <b:Last>Kılıç</b:Last>
            <b:First>İbrahim</b:First>
          </b:Person>
        </b:NameList>
      </b:Author>
    </b:Author>
    <b:Title>Bilimsel Araştırma Süreci ve SPSS ile Veri Analizi</b:Title>
    <b:Year>2013</b:Year>
    <b:City>Ankara</b:City>
    <b:Publisher>Detay Yayıncılık</b:Publisher>
    <b:RefOrder>97</b:RefOrder>
  </b:Source>
  <b:Source>
    <b:Tag>Nur09</b:Tag>
    <b:SourceType>Book</b:SourceType>
    <b:Guid>{E0CBBE2E-8612-4B86-8A9A-41444FC5F2E0}</b:Guid>
    <b:Author>
      <b:Author>
        <b:NameList>
          <b:Person>
            <b:Last>Bayram</b:Last>
            <b:First>Nuran</b:First>
          </b:Person>
        </b:NameList>
      </b:Author>
    </b:Author>
    <b:Title>Sosyal Bilimlerde SPSS ile Veri Analizi</b:Title>
    <b:Year>2009</b:Year>
    <b:City>Bursa</b:City>
    <b:Publisher>Ezgi Kitabevi</b:Publisher>
    <b:RefOrder>98</b:RefOrder>
  </b:Source>
  <b:Source>
    <b:Tag>YerTutucu1</b:Tag>
    <b:SourceType>InternetSite</b:SourceType>
    <b:Guid>{9D81F0FC-036A-43E4-B28E-1CB5449BCCC2}</b:Guid>
    <b:Title>Leafme</b:Title>
    <b:InternetSiteTitle>leafme.ca</b:InternetSiteTitle>
    <b:YearAccessed>2015</b:YearAccessed>
    <b:MonthAccessed>Mart</b:MonthAccessed>
    <b:DayAccessed>28</b:DayAccessed>
    <b:URL>http://leafme.ca/mission-and-objectives/</b:URL>
    <b:RefOrder>99</b:RefOrder>
  </b:Source>
  <b:Source>
    <b:Tag>Lea151</b:Tag>
    <b:SourceType>InternetSite</b:SourceType>
    <b:Guid>{1CF269A3-95F4-4096-9C96-7C91107D13E0}</b:Guid>
    <b:Title>Leafme</b:Title>
    <b:InternetSiteTitle>leafme.ca</b:InternetSiteTitle>
    <b:YearAccessed>2015</b:YearAccessed>
    <b:MonthAccessed>Mart</b:MonthAccessed>
    <b:DayAccessed>28</b:DayAccessed>
    <b:URL>http://leafme.ca/benefits-criteria-and-standards-how-it-works/</b:URL>
    <b:RefOrder>100</b:RefOrder>
  </b:Source>
  <b:Source>
    <b:Tag>Dar14</b:Tag>
    <b:SourceType>Book</b:SourceType>
    <b:Guid>{333DC9AD-1482-48B9-983F-091AF8EBFBA4}</b:Guid>
    <b:Author>
      <b:Author>
        <b:NameList>
          <b:Person>
            <b:Last>George</b:Last>
            <b:First>Darren</b:First>
          </b:Person>
          <b:Person>
            <b:Last>Mallery</b:Last>
            <b:First>Paul</b:First>
          </b:Person>
        </b:NameList>
      </b:Author>
    </b:Author>
    <b:Title>IBM SPSS Statistics 21 Step by Step: A Simple Guide and Reference (13th Edition)</b:Title>
    <b:Year>2014</b:Year>
    <b:City>Boston</b:City>
    <b:Publisher>Pearson</b:Publisher>
    <b:RefOrder>101</b:RefOrder>
  </b:Source>
  <b:Source>
    <b:Tag>Şaf11</b:Tag>
    <b:SourceType>JournalArticle</b:SourceType>
    <b:Guid>{D26F2A3F-AC69-4506-B5BF-5B0F72459E8D}</b:Guid>
    <b:Author>
      <b:Author>
        <b:NameList>
          <b:Person>
            <b:Last>Kaypak</b:Last>
            <b:First>Şafak</b:First>
          </b:Person>
        </b:NameList>
      </b:Author>
    </b:Author>
    <b:Title>Küreselleşme Sürecinde Sürdürülebilir Bir Kalkınma İçin Sürdürülebilir Bir Çevre</b:Title>
    <b:JournalName>KMÜ Sosyal ve Ekonomi̇k Araştırmalar Dergi̇si</b:JournalName>
    <b:Year>2011</b:Year>
    <b:Pages>19</b:Pages>
    <b:Volume>13</b:Volume>
    <b:Issue>20</b:Issue>
    <b:RefOrder>102</b:RefOrder>
  </b:Source>
  <b:Source>
    <b:Tag>Cev01</b:Tag>
    <b:SourceType>JournalArticle</b:SourceType>
    <b:Guid>{53879429-1135-4205-8222-8B1BCF4127E7}</b:Guid>
    <b:Author>
      <b:Author>
        <b:NameList>
          <b:Person>
            <b:Last>Tosun</b:Last>
            <b:First>Cevat</b:First>
          </b:Person>
        </b:NameList>
      </b:Author>
    </b:Author>
    <b:Title>Challenges of sustainable tourism development in the developing world: the case of Turkey</b:Title>
    <b:Year>2001</b:Year>
    <b:JournalName>Tourism Management</b:JournalName>
    <b:Pages>289</b:Pages>
    <b:Issue>22</b:Issue>
    <b:RefOrder>103</b:RefOrder>
  </b:Source>
  <b:Source>
    <b:Tag>RMi13</b:Tag>
    <b:SourceType>JournalArticle</b:SourceType>
    <b:Guid>{E01E99F6-7F4C-4555-B644-F0B15DA6C390}</b:Guid>
    <b:Author>
      <b:Author>
        <b:NameList>
          <b:Person>
            <b:Last>Misso</b:Last>
            <b:First>R.</b:First>
          </b:Person>
          <b:Person>
            <b:Last>Cesaretti</b:Last>
            <b:First>G.P.</b:First>
          </b:Person>
          <b:Person>
            <b:Last>Marinelli</b:Last>
            <b:First>N.</b:First>
          </b:Person>
          <b:Person>
            <b:Last>Viola</b:Last>
            <b:First>I.</b:First>
          </b:Person>
          <b:Person>
            <b:Last>Borrelli</b:Last>
            <b:First>I.P.</b:First>
          </b:Person>
        </b:NameList>
      </b:Author>
    </b:Author>
    <b:Title>“Corporate System” and Green Economy in Campania Region: A Collaborative Platform for the Excellences</b:Title>
    <b:JournalName>Procedia Technology 8</b:JournalName>
    <b:Year>2013</b:Year>
    <b:Pages>105</b:Pages>
    <b:RefOrder>104</b:RefOrder>
  </b:Source>
  <b:Source>
    <b:Tag>Cev98</b:Tag>
    <b:SourceType>JournalArticle</b:SourceType>
    <b:Guid>{442266D7-CA07-4FB4-89C9-E863A4AC5006}</b:Guid>
    <b:Author>
      <b:Author>
        <b:NameList>
          <b:Person>
            <b:Last>Tosun</b:Last>
            <b:First>Cevat</b:First>
          </b:Person>
        </b:NameList>
      </b:Author>
    </b:Author>
    <b:Title>Roots of unsustainable tourism development at the local level: the case of Urgup in Turkey</b:Title>
    <b:JournalName>Tourism Management</b:JournalName>
    <b:Year>1998</b:Year>
    <b:Pages>606</b:Pages>
    <b:Volume>19</b:Volume>
    <b:Issue>6</b:Issue>
    <b:RefOrder>105</b:RefOrder>
  </b:Source>
  <b:Source>
    <b:Tag>Şük13</b:Tag>
    <b:SourceType>JournalArticle</b:SourceType>
    <b:Guid>{80051442-0D9D-4E27-8316-122D713E1470}</b:Guid>
    <b:Author>
      <b:Author>
        <b:NameList>
          <b:Person>
            <b:Last>Karaca</b:Last>
            <b:First>Şükran</b:First>
          </b:Person>
        </b:NameList>
      </b:Author>
    </b:Author>
    <b:Title>Tüketicilerin Yeşil Ürünlere ilişkin Tutumlarının İncelenmesine Yönelik Bir Araştırma</b:Title>
    <b:JournalName>Ege Akademik Bakış</b:JournalName>
    <b:Year>2013</b:Year>
    <b:Pages>99</b:Pages>
    <b:Month>Ocak</b:Month>
    <b:Volume>13</b:Volume>
    <b:Issue>1</b:Issue>
    <b:RefOrder>106</b:RefOrder>
  </b:Source>
  <b:Source>
    <b:Tag>Ser15</b:Tag>
    <b:SourceType>JournalArticle</b:SourceType>
    <b:Guid>{1531E5C9-19A5-4CB5-A6DC-B2327E7B5A30}</b:Guid>
    <b:Author>
      <b:Author>
        <b:NameList>
          <b:Person>
            <b:Last>Junior</b:Last>
            <b:First>Sergio</b:First>
            <b:Middle>Silva Braga</b:Middle>
          </b:Person>
          <b:Person>
            <b:Last>Silva</b:Last>
            <b:First>Dirceu</b:First>
            <b:Middle>da</b:Middle>
          </b:Person>
          <b:Person>
            <b:Last>Gabriel</b:Last>
            <b:First>Marcelo</b:First>
            <b:Middle>Luiz D. S.</b:Middle>
          </b:Person>
          <b:Person>
            <b:Last>Braga</b:Last>
            <b:First>Waleska</b:First>
            <b:Middle>Reali de Oliveira</b:Middle>
          </b:Person>
        </b:NameList>
      </b:Author>
    </b:Author>
    <b:Title>The Effects of Environmental Concern on Purchase of Green Products in Retail</b:Title>
    <b:Year>2015</b:Year>
    <b:JournalName>Procedia - Social and Behavioral Sciences</b:JournalName>
    <b:Pages>100</b:Pages>
    <b:Volume>170</b:Volume>
    <b:RefOrder>107</b:RefOrder>
  </b:Source>
  <b:Source>
    <b:Tag>Bur09</b:Tag>
    <b:SourceType>JournalArticle</b:SourceType>
    <b:Guid>{413631BF-FC53-420D-A55A-C7D750620C98}</b:Guid>
    <b:Author>
      <b:Author>
        <b:NameList>
          <b:Person>
            <b:Last>Aracıoğlu</b:Last>
            <b:First>Burcu</b:First>
          </b:Person>
          <b:Person>
            <b:Last>Tatlıdil</b:Last>
            <b:First>Rezan</b:First>
          </b:Person>
        </b:NameList>
      </b:Author>
    </b:Author>
    <b:Title>Tüketicilerin Satın Alma Davranışında Çevre Bilincinin Etkileri</b:Title>
    <b:JournalName>Ege Akademik Bakış</b:JournalName>
    <b:Year>2009</b:Year>
    <b:Pages>435</b:Pages>
    <b:Volume>9</b:Volume>
    <b:Issue>2</b:Issue>
    <b:RefOrder>108</b:RefOrder>
  </b:Source>
  <b:Source xmlns:b="http://schemas.openxmlformats.org/officeDocument/2006/bibliography">
    <b:Tag>Ert10</b:Tag>
    <b:SourceType>Misc</b:SourceType>
    <b:Guid>{099398C8-5A41-4B8E-9D8E-1530F56C3D02}</b:Guid>
    <b:Author>
      <b:Author>
        <b:NameList>
          <b:Person>
            <b:Last>Özçoban</b:Last>
            <b:First>Ertan</b:First>
          </b:Person>
        </b:NameList>
      </b:Author>
    </b:Author>
    <b:Title>"Türkiye'de Turizm Endüstrisinde Sosyal Sorumluluk Kampanyaları: T.C Kültür ve Turizm Bakanlığı'nın Yeşil Yıldız Uygulaması ve Calista Otel Üzerine Ampirik Bir Çalışma"</b:Title>
    <b:Year>2010</b:Year>
    <b:City>Ankara</b:City>
    <b:Publisher>Ankara Üniversitesi</b:Publisher>
    <b:Comments>Basılmamış Yüksek Lisans Tezi</b:Comments>
    <b:Pages>45-46</b:Pages>
    <b:RefOrder>109</b:RefOrder>
  </b:Source>
  <b:Source>
    <b:Tag>Gün10</b:Tag>
    <b:SourceType>JournalArticle</b:SourceType>
    <b:Guid>{4794D747-C0A6-4828-8ED9-DF1DBC6FEBD4}</b:Guid>
    <b:Author>
      <b:Author>
        <b:NameList>
          <b:Person>
            <b:Last>Seyhan</b:Last>
            <b:First>Günes</b:First>
          </b:Person>
          <b:Person>
            <b:Last>Yılmaz</b:Last>
            <b:First>Burcu</b:First>
            <b:Middle>Selin</b:Middle>
          </b:Person>
        </b:NameList>
      </b:Author>
    </b:Author>
    <b:JournalName>Dokuz Eylül Üniversitesi İsletme Fakültesi Dregisi</b:JournalName>
    <b:Year>2010</b:Year>
    <b:Pages>71</b:Pages>
    <b:Title>Algılanan Hizmet Verme Yatkınlığının Müşteri Memnuniyeti Üzerindeki Etkisi: Konaklama İşletmelerinde Bir Araştırma</b:Title>
    <b:Volume>11</b:Volume>
    <b:Issue>1</b:Issue>
    <b:RefOrder>110</b:RefOrder>
  </b:Source>
  <b:Source>
    <b:Tag>Doğ</b:Tag>
    <b:SourceType>Misc</b:SourceType>
    <b:Guid>{96C8479A-C2A4-4644-AC4A-4499FFA93916}</b:Guid>
    <b:Author>
      <b:Author>
        <b:NameList>
          <b:Person>
            <b:Last>Doğan</b:Last>
            <b:First>Başak</b:First>
          </b:Person>
        </b:NameList>
      </b:Author>
    </b:Author>
    <b:Title>"Sosyal Pazarlama Projelerin Başarısını Etkileyen Faktörlerin İncelenmesi: Mersin'de Bir Alan Araştırması"</b:Title>
    <b:PeriodicalTitle>Mersin Üniversitesi Sosyal Bilimler Enstitüsü Dergisi</b:PeriodicalTitle>
    <b:Year>2012</b:Year>
    <b:PublicationTitle>Yüksek Lisans Tezi</b:PublicationTitle>
    <b:Publisher>Mersin Üniversitesi Sosyal Bilimler Fakültesi</b:Publisher>
    <b:Comments>Basılmamış Yüksek Lisans Tezi</b:Comments>
    <b:RefOrder>111</b:RefOrder>
  </b:Source>
  <b:Source>
    <b:Tag>Bil02</b:Tag>
    <b:SourceType>Misc</b:SourceType>
    <b:Guid>{8DB4B8CE-6FC6-4143-BE48-D3CA9543249F}</b:Guid>
    <b:Author>
      <b:Author>
        <b:NameList>
          <b:Person>
            <b:Last>Bilgili</b:Last>
            <b:First>Bilsen</b:First>
          </b:Person>
        </b:NameList>
      </b:Author>
    </b:Author>
    <b:Title>"Sosyal Pazarlama ve Çevreci Pazarlama Açısından Ambalaj-Çevre İlişkileri (ambalaj materyallerinin çevre kirliliğine etkisi üzerine Erzurum`da bir alan araştırması)"</b:Title>
    <b:Year>2002</b:Year>
    <b:Publisher>Atatürk Üniversitesi Sosyal Bilimler Enstitüsü İşletme Anabilim Dalı</b:Publisher>
    <b:Comments>Basılmamış Yüksek Lisans Tezi</b:Comments>
    <b:RefOrder>112</b:RefOrder>
  </b:Source>
  <b:Source>
    <b:Tag>Meh98</b:Tag>
    <b:SourceType>Misc</b:SourceType>
    <b:Guid>{9C644496-27BC-4DA6-A37E-0769FB6E01FD}</b:Guid>
    <b:Author>
      <b:Author>
        <b:NameList>
          <b:Person>
            <b:Last>Sarıışık</b:Last>
            <b:First>Mehmet</b:First>
          </b:Person>
        </b:NameList>
      </b:Author>
    </b:Author>
    <b:PublicationTitle>"Yiyecek-İçecek İşletmelerinde Maliyet Kontrol Sistemleri ve Beş Yıldızlı Otellerde Standart Yiyecek Maliyet Kontrol Sisteminin Uygulanabilirliği Üzerine Bir Araştırma"</b:PublicationTitle>
    <b:Year>1998</b:Year>
    <b:Publisher>Adnan Menderes Üniversitesi Sosyal Bilimler Enstitüsü</b:Publisher>
    <b:Comments>Basılmamış Doktora Tezi</b:Comments>
    <b:RefOrder>113</b:RefOrder>
  </b:Source>
  <b:Source>
    <b:Tag>Sel13</b:Tag>
    <b:SourceType>Misc</b:SourceType>
    <b:Guid>{5709C6C5-28E6-470A-AACE-B19B3A04AFDA}</b:Guid>
    <b:Author>
      <b:Author>
        <b:NameList>
          <b:Person>
            <b:Last>Işın</b:Last>
            <b:First>Selahattin</b:First>
            <b:Middle>Murat</b:Middle>
          </b:Person>
        </b:NameList>
      </b:Author>
    </b:Author>
    <b:Title>Hizmet Kalitesinin Servqual Yöntemi İle Ölçülmesi ve Perakende Sektöründe Bir Uygulama</b:Title>
    <b:Year>2013</b:Year>
    <b:Publisher>Gazi Üniversitesi Sosyal Bilimler Enstitüsü</b:Publisher>
    <b:Comments>Basılmamış Yüksek Lisans Tezi</b:Comments>
    <b:RefOrder>114</b:RefOrder>
  </b:Source>
  <b:Source>
    <b:Tag>ISO154</b:Tag>
    <b:SourceType>InternetSite</b:SourceType>
    <b:Guid>{D754BE4C-BBDD-4032-A84C-0CAC21F73A95}</b:Guid>
    <b:Title>ISO</b:Title>
    <b:InternetSiteTitle>iso.org</b:InternetSiteTitle>
    <b:YearAccessed>2015</b:YearAccessed>
    <b:MonthAccessed>Haziran</b:MonthAccessed>
    <b:DayAccessed>27</b:DayAccessed>
    <b:URL>http://www.iso.org/iso/iso_9000_selection_and_use-2009.pdf</b:URL>
    <b:ShortTitle>ISO 9000</b:ShortTitle>
    <b:RefOrder>115</b:RefOrder>
  </b:Source>
  <b:Source>
    <b:Tag>ISO151</b:Tag>
    <b:SourceType>InternetSite</b:SourceType>
    <b:Guid>{C1677E90-B93D-4449-A693-2ECFD0984364}</b:Guid>
    <b:Title>ISO</b:Title>
    <b:InternetSiteTitle>.iso.org</b:InternetSiteTitle>
    <b:YearAccessed>2015</b:YearAccessed>
    <b:MonthAccessed>Haziran</b:MonthAccessed>
    <b:DayAccessed>26</b:DayAccessed>
    <b:URL>http://www.iso.org/iso/home/standards/management-standards/iso14000.htm</b:URL>
    <b:ShortTitle>ISO 14000</b:ShortTitle>
    <b:RefOrder>116</b:RefOrder>
  </b:Source>
  <b:Source>
    <b:Tag>ISO15</b:Tag>
    <b:SourceType>InternetSite</b:SourceType>
    <b:Guid>{92A7B98C-E9C1-46CB-8590-973DD074E136}</b:Guid>
    <b:Title>ISO 14040</b:Title>
    <b:InternetSiteTitle>iso.org</b:InternetSiteTitle>
    <b:YearAccessed>2015</b:YearAccessed>
    <b:MonthAccessed>Nisan</b:MonthAccessed>
    <b:DayAccessed>1</b:DayAccessed>
    <b:URL>http://www.iso.org/iso/home/news_index/news_archive/news.htm?refid=Ref1019</b:URL>
    <b:RefOrder>117</b:RefOrder>
  </b:Source>
  <b:Source>
    <b:Tag>ISO152</b:Tag>
    <b:SourceType>InternetSite</b:SourceType>
    <b:Guid>{D3EB92CE-4351-42A5-898C-02193B72CF26}</b:Guid>
    <b:Title>ISO</b:Title>
    <b:InternetSiteTitle>iso.org</b:InternetSiteTitle>
    <b:YearAccessed>2015</b:YearAccessed>
    <b:MonthAccessed>Haziran</b:MonthAccessed>
    <b:DayAccessed>26</b:DayAccessed>
    <b:URL>http://www.iso.org/iso/home/standards/management-standards/iso22000.htm</b:URL>
    <b:ShortTitle>ISO 22000 </b:ShortTitle>
    <b:RefOrder>118</b:RefOrder>
  </b:Source>
  <b:Source>
    <b:Tag>Din152</b:Tag>
    <b:SourceType>InternetSite</b:SourceType>
    <b:Guid>{0FD69169-1AB6-4C3B-BF98-CA3D98E2CBF0}</b:Guid>
    <b:Title>DineGreen</b:Title>
    <b:InternetSiteTitle>dinegreen.com</b:InternetSiteTitle>
    <b:YearAccessed>2015</b:YearAccessed>
    <b:MonthAccessed>Haziran</b:MonthAccessed>
    <b:DayAccessed>27</b:DayAccessed>
    <b:URL>https://dinegreen.com/restaurants/standards.asp</b:URL>
    <b:ShortTitle>GRA</b:ShortTitle>
    <b:RefOrder>119</b:RefOrder>
  </b:Source>
  <b:Source>
    <b:Tag>NRD15</b:Tag>
    <b:SourceType>InternetSite</b:SourceType>
    <b:Guid>{F40A8053-82BD-4EF6-8C53-B36D3775D370}</b:Guid>
    <b:Title>NRDC</b:Title>
    <b:InternetSiteTitle>nrdc.org</b:InternetSiteTitle>
    <b:YearAccessed>2015</b:YearAccessed>
    <b:MonthAccessed>Mart</b:MonthAccessed>
    <b:DayAccessed>30</b:DayAccessed>
    <b:URL>http://www.nrdc.org/buildinggreen/leed.asp</b:URL>
    <b:ShortTitle>LEED</b:ShortTitle>
    <b:RefOrder>120</b:RefOrder>
  </b:Source>
  <b:Source>
    <b:Tag>Gül14</b:Tag>
    <b:SourceType>Misc</b:SourceType>
    <b:Guid>{ECDBAED0-D9E4-4C08-9178-9086F7B5397F}</b:Guid>
    <b:Author>
      <b:Author>
        <b:NameList>
          <b:Person>
            <b:Last>Sak</b:Last>
            <b:First>Güliz</b:First>
          </b:Person>
        </b:NameList>
      </b:Author>
    </b:Author>
    <b:Title>"Mutfak Tasarımında Modüler Sistemlerin Kullanıcı Ergonomisi Açısından Değerlendirilmesi"</b:Title>
    <b:Year>2014</b:Year>
    <b:City>İstanbul</b:City>
    <b:Publisher>İstanbul Kültür Üniversitesi Fen Bilimleri Enstitüsü</b:Publisher>
    <b:Comments>Basılmamış Yüksek Lisans Tezi</b:Comments>
    <b:RefOrder>121</b:RefOrder>
  </b:Source>
  <b:Source>
    <b:Tag>Env15</b:Tag>
    <b:SourceType>InternetSite</b:SourceType>
    <b:Guid>{3893315B-7539-4614-BF42-535AB6CD3429}</b:Guid>
    <b:Title>En-Ver</b:Title>
    <b:InternetSiteTitle>enver.org.tr</b:InternetSiteTitle>
    <b:YearAccessed>2015</b:YearAccessed>
    <b:MonthAccessed>Nisan</b:MonthAccessed>
    <b:DayAccessed>4</b:DayAccessed>
    <b:URL>http://www.enver.org.tr/tr/icerik/konut/16</b:URL>
    <b:RefOrder>122</b:RefOrder>
  </b:Source>
  <b:Source>
    <b:Tag>EİE15</b:Tag>
    <b:SourceType>InternetSite</b:SourceType>
    <b:Guid>{CAFE0765-B73B-402C-ABB1-8618760ECF57}</b:Guid>
    <b:Title>EİE</b:Title>
    <b:InternetSiteTitle>eie.gov.tr</b:InternetSiteTitle>
    <b:YearAccessed>2015</b:YearAccessed>
    <b:MonthAccessed>Nisan</b:MonthAccessed>
    <b:DayAccessed>4</b:DayAccessed>
    <b:URL>http://www.eie.gov.tr/eie-web/turkce/en_tasarrufu/konut_ulas/en_tasarruf_bina_ay.html</b:URL>
    <b:RefOrder>123</b:RefOrder>
  </b:Source>
  <b:Source>
    <b:Tag>Env151</b:Tag>
    <b:SourceType>InternetSite</b:SourceType>
    <b:Guid>{9BB91990-0982-4DB7-90FE-5E805F25DE5C}</b:Guid>
    <b:Title>En-Ver</b:Title>
    <b:InternetSiteTitle>enver.org.tr</b:InternetSiteTitle>
    <b:YearAccessed>2015</b:YearAccessed>
    <b:MonthAccessed>Nisan</b:MonthAccessed>
    <b:DayAccessed>4</b:DayAccessed>
    <b:URL>http://www.enver.org.tr/tr/icerik/konut/16</b:URL>
    <b:RefOrder>124</b:RefOrder>
  </b:Source>
  <b:Source>
    <b:Tag>VAl10</b:Tag>
    <b:SourceType>JournalArticle</b:SourceType>
    <b:Guid>{8E4AFD54-25CE-4F0D-8E14-83D56833B8FC}</b:Guid>
    <b:Author>
      <b:Author>
        <b:NameList>
          <b:Person>
            <b:Last>Yavuz</b:Last>
            <b:First>V.</b:First>
            <b:Middle>Alpagut</b:Middle>
          </b:Person>
        </b:NameList>
      </b:Author>
    </b:Author>
    <b:Title>Sürdürülebilirlik Kavramı ve İsletmeler Açısından Sürdürülebilir Üretim Stratejileri</b:Title>
    <b:JournalName>Mustafa Kemal Üniversitesi Sosyal Bilimler Enstitüsü Dergisi</b:JournalName>
    <b:Year>2010</b:Year>
    <b:Pages>81-82</b:Pages>
    <b:RefOrder>125</b:RefOrder>
  </b:Source>
  <b:Source>
    <b:Tag>KAL15</b:Tag>
    <b:SourceType>InternetSite</b:SourceType>
    <b:Guid>{6F00CB25-94D8-42D3-ADB7-8789F14B926E}</b:Guid>
    <b:YearAccessed>2015</b:YearAccessed>
    <b:MonthAccessed>Haziran</b:MonthAccessed>
    <b:DayAccessed>18</b:DayAccessed>
    <b:URL>http://www.kalder.org/kalderhakkinda.aspx?id=504</b:URL>
    <b:Title>Kal-Der</b:Title>
    <b:Comments>Toplam Kalite Yönetimi</b:Comments>
    <b:RefOrder>126</b:RefOrder>
  </b:Source>
  <b:Source>
    <b:Tag>Sis151</b:Tag>
    <b:SourceType>InternetSite</b:SourceType>
    <b:Guid>{8A3F278D-7CC9-4A53-9916-55EA2209D6A9}</b:Guid>
    <b:Title>SistemPatent</b:Title>
    <b:InternetSiteTitle>sistempatent.com</b:InternetSiteTitle>
    <b:YearAccessed>2015</b:YearAccessed>
    <b:MonthAccessed>Haziran</b:MonthAccessed>
    <b:DayAccessed>27</b:DayAccessed>
    <b:URL>http://www.sistempatent.com/Belgelendirme/Gida-Belgelendirme/Helal-Belgesi-Helal-Gida-Belgesi-Helal-Food-Halal-.aspx</b:URL>
    <b:Comments>Helal Gıda</b:Comments>
    <b:RefOrder>127</b:RefOrder>
  </b:Source>
  <b:Source>
    <b:Tag>FDA15</b:Tag>
    <b:SourceType>InternetSite</b:SourceType>
    <b:Guid>{904CF881-368C-44DE-81BD-2C7B68867D24}</b:Guid>
    <b:Title>FDA</b:Title>
    <b:InternetSiteTitle>fda.gov</b:InternetSiteTitle>
    <b:YearAccessed>2015</b:YearAccessed>
    <b:MonthAccessed>Haziran</b:MonthAccessed>
    <b:DayAccessed>27</b:DayAccessed>
    <b:URL>http://www.fda.gov/Food/GuidanceRegulation/HACCP/</b:URL>
    <b:Comments>HACCP</b:Comments>
    <b:RefOrder>128</b:RefOrder>
  </b:Source>
  <b:Source>
    <b:Tag>ISO153</b:Tag>
    <b:SourceType>InternetSite</b:SourceType>
    <b:Guid>{4FE6A8C8-043E-4D4E-A3ED-17EDF29F1BF9}</b:Guid>
    <b:Title>ISO</b:Title>
    <b:InternetSiteTitle>iso.org</b:InternetSiteTitle>
    <b:YearAccessed>2015</b:YearAccessed>
    <b:MonthAccessed>Haziran</b:MonthAccessed>
    <b:DayAccessed>26</b:DayAccessed>
    <b:URL>http://www.iso.org/iso/home/standards/management-standards/iso50001.htm</b:URL>
    <b:Comments>ISO 50001</b:Comments>
    <b:RefOrder>129</b:RefOrder>
  </b:Source>
  <b:Source>
    <b:Tag>Lea16</b:Tag>
    <b:SourceType>InternetSite</b:SourceType>
    <b:Guid>{3A6548B9-D663-40F7-BE94-6C1C6F8D64B6}</b:Guid>
    <b:Title>Leafme</b:Title>
    <b:InternetSiteTitle>leafme.ca</b:InternetSiteTitle>
    <b:YearAccessed>2015</b:YearAccessed>
    <b:MonthAccessed>Mart</b:MonthAccessed>
    <b:DayAccessed>28</b:DayAccessed>
    <b:URL>http://leafme.ca/mission-and-objectives/</b:URL>
    <b:Comments>LEAF</b:Comments>
    <b:RefOrder>130</b:RefOrder>
  </b:Source>
  <b:Source>
    <b:Tag>TSE15</b:Tag>
    <b:SourceType>InternetSite</b:SourceType>
    <b:Guid>{3E1D0B3A-9CD5-4583-8FC1-B53913D0B274}</b:Guid>
    <b:Title>TSE</b:Title>
    <b:InternetSiteTitle>intweb.tse.org.tr</b:InternetSiteTitle>
    <b:YearAccessed>2015</b:YearAccessed>
    <b:MonthAccessed>Nisan</b:MonthAccessed>
    <b:DayAccessed>4</b:DayAccessed>
    <b:URL>https://intweb.tse.org.tr/Standard/Standard/Standard.aspx?053107106111065067115113049116090107100056052055108081090071086075069085047110067109075073081116103090081086073108065117084119101083115122115056115082075069078122101100043077053065071101065057</b:URL>
    <b:Comments>TS 4041</b:Comments>
    <b:RefOrder>131</b:RefOrder>
  </b:Source>
  <b:Source>
    <b:Tag>Hal031</b:Tag>
    <b:SourceType>BookSection</b:SourceType>
    <b:Guid>{3B225BC1-E648-4C51-BDA1-8FE65126F9A7}</b:Guid>
    <b:Author>
      <b:Author>
        <b:NameList>
          <b:Person>
            <b:Last>Hall</b:Last>
            <b:First>Michael</b:First>
            <b:Middle>C.</b:Middle>
          </b:Person>
          <b:Person>
            <b:Last>Sharples</b:Last>
            <b:First>Liz</b:First>
          </b:Person>
        </b:NameList>
      </b:Author>
      <b:BookAuthor>
        <b:NameList>
          <b:Person>
            <b:Last>Hall</b:Last>
            <b:First>Michael,</b:First>
            <b:Middle>C.</b:Middle>
          </b:Person>
          <b:Person>
            <b:Last>Sharples</b:Last>
            <b:First>Liz</b:First>
          </b:Person>
          <b:Person>
            <b:Last>Mitchell</b:Last>
            <b:First>Richard</b:First>
          </b:Person>
          <b:Person>
            <b:Last>Macionis</b:Last>
            <b:First>Niki</b:First>
          </b:Person>
          <b:Person>
            <b:Last>Cambourne</b:Last>
            <b:First>Brock</b:First>
          </b:Person>
        </b:NameList>
      </b:BookAuthor>
    </b:Author>
    <b:Title>The Consumption of Experiences or The Experience of Consumption? An Introduction to The Tourism of Taste</b:Title>
    <b:BookTitle>Food Tourism Around The World</b:BookTitle>
    <b:Year>2003</b:Year>
    <b:Pages>1-24</b:Pages>
    <b:City>Burlington</b:City>
    <b:Publisher>Elsevier</b:Publisher>
    <b:RefOrder>1</b:RefOrder>
  </b:Source>
  <b:Source>
    <b:Tag>Mit03</b:Tag>
    <b:SourceType>BookSection</b:SourceType>
    <b:Guid>{D30B4CA7-FEA7-402A-B2E4-84D9F6D361F1}</b:Guid>
    <b:Title>Consuming Places: The Role of Food, Wine and Tourism in Regional Development</b:Title>
    <b:Year>2003</b:Year>
    <b:City>Burlington</b:City>
    <b:Publisher>Elsevier</b:Publisher>
    <b:Author>
      <b:Author>
        <b:NameList>
          <b:Person>
            <b:Last>Mitchell</b:Last>
            <b:First>Richard</b:First>
          </b:Person>
          <b:Person>
            <b:Last>Hall</b:Last>
            <b:First>Michael</b:First>
            <b:Middle>C.</b:Middle>
          </b:Person>
        </b:NameList>
      </b:Author>
      <b:BookAuthor>
        <b:NameList>
          <b:Person>
            <b:Last>Hall</b:Last>
            <b:First>Michael,</b:First>
            <b:Middle>C., Sharples Liz</b:Middle>
          </b:Person>
          <b:Person>
            <b:Last>Mitchell</b:Last>
            <b:First>Richard</b:First>
          </b:Person>
          <b:Person>
            <b:Last>Macionis</b:Last>
            <b:First>Niki</b:First>
          </b:Person>
          <b:Person>
            <b:Last>Cambourne</b:Last>
            <b:First>Brock</b:First>
          </b:Person>
        </b:NameList>
      </b:BookAuthor>
    </b:Author>
    <b:BookTitle>Food Tourism Around The World</b:BookTitle>
    <b:Pages>60-80</b:Pages>
    <b:RefOrder>2</b:RefOrder>
  </b:Source>
  <b:Source>
    <b:Tag>Bea97</b:Tag>
    <b:SourceType>Book</b:SourceType>
    <b:Guid>{77B3B42C-50DC-4AE6-AE2A-60A1E23A4785}</b:Guid>
    <b:Title>Sociology on The Menu</b:Title>
    <b:Year>1997</b:Year>
    <b:Author>
      <b:Author>
        <b:NameList>
          <b:Person>
            <b:Last>Beardsworth</b:Last>
            <b:First>Alan</b:First>
          </b:Person>
          <b:Person>
            <b:Last>Keil</b:Last>
            <b:First>Teresa</b:First>
          </b:Person>
        </b:NameList>
      </b:Author>
    </b:Author>
    <b:City>London</b:City>
    <b:Publisher>Routledge</b:Publisher>
    <b:RefOrder>3</b:RefOrder>
  </b:Source>
  <b:Source>
    <b:Tag>Ric021</b:Tag>
    <b:SourceType>BookSection</b:SourceType>
    <b:Guid>{FB54A76A-B6E3-44F6-AE18-A1C27031A361}</b:Guid>
    <b:Author>
      <b:Author>
        <b:NameList>
          <b:Person>
            <b:Last>Richards</b:Last>
            <b:First>Greg</b:First>
          </b:Person>
        </b:NameList>
      </b:Author>
      <b:BookAuthor>
        <b:NameList>
          <b:Person>
            <b:Last>Hjalager</b:Last>
            <b:First>Anne-Mette</b:First>
          </b:Person>
          <b:Person>
            <b:Last>Richards</b:Last>
            <b:First>Greg</b:First>
          </b:Person>
        </b:NameList>
      </b:BookAuthor>
    </b:Author>
    <b:Title>Gastronomy: An Essential Ingredient in Tourism Production and Consumption?</b:Title>
    <b:BookTitle>Tourism and Gastronomy</b:BookTitle>
    <b:Year>2002</b:Year>
    <b:Pages>3-20</b:Pages>
    <b:City>London</b:City>
    <b:Publisher>Routledge</b:Publisher>
    <b:RefOrder>4</b:RefOrder>
  </b:Source>
  <b:Source>
    <b:Tag>Hja02</b:Tag>
    <b:SourceType>BookSection</b:SourceType>
    <b:Guid>{BB07E4BF-7D78-491C-918C-1D52420C94C5}</b:Guid>
    <b:Author>
      <b:Author>
        <b:NameList>
          <b:Person>
            <b:Last>Hjalager</b:Last>
            <b:First>Anne-Mette</b:First>
          </b:Person>
          <b:Person>
            <b:Last>Richards</b:Last>
            <b:First>Greg</b:First>
          </b:Person>
        </b:NameList>
      </b:Author>
      <b:BookAuthor>
        <b:NameList>
          <b:Person>
            <b:Last>Gastronomy</b:Last>
            <b:First>Research</b:First>
            <b:Middle>Issues in Tourism and</b:Middle>
          </b:Person>
        </b:NameList>
      </b:BookAuthor>
    </b:Author>
    <b:Title>Still Undigested: </b:Title>
    <b:BookTitle>Tourism and Gastronomy</b:BookTitle>
    <b:Year>2002</b:Year>
    <b:Pages>224-234</b:Pages>
    <b:City>London</b:City>
    <b:Publisher>Routledge</b:Publisher>
    <b:RefOrder>5</b:RefOrder>
  </b:Source>
  <b:Source>
    <b:Tag>Bay16</b:Tag>
    <b:SourceType>JournalArticle</b:SourceType>
    <b:Guid>{71E6F920-566C-4F2A-9701-1F287A53FC27}</b:Guid>
    <b:Title>Yerel Yemek Tüketim Motivasyonlarının Turistlerin Tekrar Ziyaret Eğilimlerine Etkisi: Gaziantep’i Ziyaret Eden Yerli Turistler Üzerine Bir Araştırma</b:Title>
    <b:Year>2016</b:Year>
    <b:Pages>96-110</b:Pages>
    <b:Author>
      <b:Author>
        <b:NameList>
          <b:Person>
            <b:Last>Bayrakçı</b:Last>
            <b:First>Selman</b:First>
          </b:Person>
          <b:Person>
            <b:Last>Gürkan</b:Last>
            <b:First>Akdağ</b:First>
          </b:Person>
        </b:NameList>
      </b:Author>
    </b:Author>
    <b:JournalName>Anatolia: Turizm Araştırmaları Dergisi</b:JournalName>
    <b:Volume>27</b:Volume>
    <b:Issue>1</b:Issue>
    <b:RefOrder>6</b:RefOrder>
  </b:Source>
  <b:Source>
    <b:Tag>Qua041</b:Tag>
    <b:SourceType>JournalArticle</b:SourceType>
    <b:Guid>{0DC95781-5D18-4BBF-952C-AC9EBFF609E3}</b:Guid>
    <b:Title>Towards a Structural Model of the Tourist Experience: An Illustration From Food Experiences in Tourism</b:Title>
    <b:Year>2004</b:Year>
    <b:Pages>297-305</b:Pages>
    <b:Author>
      <b:Author>
        <b:NameList>
          <b:Person>
            <b:Last>Quan</b:Last>
            <b:First>Shuai</b:First>
          </b:Person>
          <b:Person>
            <b:Last>Wang</b:Last>
            <b:First>Ning</b:First>
          </b:Person>
        </b:NameList>
      </b:Author>
    </b:Author>
    <b:JournalName>Tourism Management</b:JournalName>
    <b:Volume>25</b:Volume>
    <b:RefOrder>7</b:RefOrder>
  </b:Source>
  <b:Source>
    <b:Tag>Rei09</b:Tag>
    <b:SourceType>Book</b:SourceType>
    <b:Guid>{B4F3B323-9306-4448-A146-8AB0FBC2DE69}</b:Guid>
    <b:Title>International Tourism: Cultures and Behavior </b:Title>
    <b:Year>2009</b:Year>
    <b:Author>
      <b:Author>
        <b:NameList>
          <b:Person>
            <b:Last>Reisinger</b:Last>
            <b:First>Yvette</b:First>
          </b:Person>
        </b:NameList>
      </b:Author>
    </b:Author>
    <b:City>Burlington</b:City>
    <b:Publisher>Elsevier</b:Publisher>
    <b:RefOrder>8</b:RefOrder>
  </b:Source>
  <b:Source>
    <b:Tag>Jon17</b:Tag>
    <b:SourceType>JournalArticle</b:SourceType>
    <b:Guid>{BF5F2E34-3C51-41CD-8012-271C96997C47}</b:Guid>
    <b:Title>Food Tourism Policy: Deconsturcting Boundaires of Taste and Class</b:Title>
    <b:Year>2017</b:Year>
    <b:Author>
      <b:Author>
        <b:NameList>
          <b:Person>
            <b:Last>Jong</b:Last>
            <b:First>Anna</b:First>
            <b:Middle>de</b:Middle>
          </b:Person>
          <b:Person>
            <b:Last>Varley</b:Last>
            <b:First>Peter</b:First>
          </b:Person>
        </b:NameList>
      </b:Author>
    </b:Author>
    <b:JournalName>Tourism Management</b:JournalName>
    <b:Pages>212-222</b:Pages>
    <b:Volume>60</b:Volume>
    <b:RefOrder>9</b:RefOrder>
  </b:Source>
  <b:Source>
    <b:Tag>Mak12</b:Tag>
    <b:SourceType>JournalArticle</b:SourceType>
    <b:Guid>{6C38FCFE-2EF8-4F39-A3CC-FF7117F594A0}</b:Guid>
    <b:Author>
      <b:Author>
        <b:NameList>
          <b:Person>
            <b:Last>Mak</b:Last>
            <b:First>Athena,</b:First>
            <b:Middle>H., N.</b:Middle>
          </b:Person>
          <b:Person>
            <b:Last>Lumbers</b:Last>
            <b:First>Margaret</b:First>
          </b:Person>
          <b:Person>
            <b:Last>Eves</b:Last>
            <b:First>Anita</b:First>
          </b:Person>
          <b:Person>
            <b:Last>Chang</b:Last>
            <b:First>Richard,</b:First>
            <b:Middle>C., Y.</b:Middle>
          </b:Person>
        </b:NameList>
      </b:Author>
    </b:Author>
    <b:Title>Factors Influencing Tourist Food Consumption</b:Title>
    <b:JournalName>International Journal of Hospitality Management</b:JournalName>
    <b:Year>2012</b:Year>
    <b:Pages>928-936</b:Pages>
    <b:Volume>31</b:Volume>
    <b:RefOrder>10</b:RefOrder>
  </b:Source>
  <b:Source>
    <b:Tag>Fie021</b:Tag>
    <b:SourceType>BookSection</b:SourceType>
    <b:Guid>{401BD884-6A04-4EF7-BFFF-7384004354F0}</b:Guid>
    <b:Title>Demand for the Gastronomy Tourism Product: Motivational Factors</b:Title>
    <b:Year>2002</b:Year>
    <b:Pages>36-50</b:Pages>
    <b:Author>
      <b:Author>
        <b:NameList>
          <b:Person>
            <b:Last>Fields</b:Last>
            <b:First>Kevin</b:First>
          </b:Person>
        </b:NameList>
      </b:Author>
      <b:BookAuthor>
        <b:NameList>
          <b:Person>
            <b:Last>Hjalager</b:Last>
            <b:First>Anne-Mette</b:First>
          </b:Person>
          <b:Person>
            <b:Last>Greg</b:Last>
            <b:First>Richards</b:First>
          </b:Person>
        </b:NameList>
      </b:BookAuthor>
    </b:Author>
    <b:BookTitle>Tourism and Gastronomy</b:BookTitle>
    <b:City>London</b:City>
    <b:Publisher>Routledge</b:Publisher>
    <b:RefOrder>11</b:RefOrder>
  </b:Source>
  <b:Source>
    <b:Tag>Spa03</b:Tag>
    <b:SourceType>JournalArticle</b:SourceType>
    <b:Guid>{7943D105-2800-4358-A150-1220B68830AD}</b:Guid>
    <b:Title>Restaurants and the Tourist Market</b:Title>
    <b:Year>2003</b:Year>
    <b:Pages>6-13</b:Pages>
    <b:Author>
      <b:Author>
        <b:NameList>
          <b:Person>
            <b:Last>Sparks</b:Last>
            <b:First>Beverly</b:First>
          </b:Person>
          <b:Person>
            <b:Last>Bowen</b:Last>
            <b:First>John</b:First>
          </b:Person>
          <b:Person>
            <b:Last>Klag</b:Last>
            <b:First>Stefanie</b:First>
          </b:Person>
        </b:NameList>
      </b:Author>
    </b:Author>
    <b:JournalName>International Journal of Contemporary Hospitality Management</b:JournalName>
    <b:Volume>15</b:Volume>
    <b:Issue>1</b:Issue>
    <b:RefOrder>12</b:RefOrder>
  </b:Source>
  <b:Source>
    <b:Tag>Kim091</b:Tag>
    <b:SourceType>JournalArticle</b:SourceType>
    <b:Guid>{0C80440A-CBC3-479C-BE68-D3676D5B3A00}</b:Guid>
    <b:Author>
      <b:Author>
        <b:NameList>
          <b:Person>
            <b:Last>Kim</b:Last>
            <b:First>Yeong</b:First>
            <b:Middle>Gug</b:Middle>
          </b:Person>
          <b:Person>
            <b:Last>Eves</b:Last>
            <b:First>Anita</b:First>
          </b:Person>
          <b:Person>
            <b:Last>Caroline</b:Last>
            <b:First>Scarles</b:First>
          </b:Person>
        </b:NameList>
      </b:Author>
    </b:Author>
    <b:Title>Building a Model of Local Food Consumption on Trips and Holidays: A Grounded Theory Approach</b:Title>
    <b:JournalName>International Journal of Hospitality Management</b:JournalName>
    <b:Year>2009</b:Year>
    <b:Pages>423-431</b:Pages>
    <b:Volume>28</b:Volume>
    <b:RefOrder>13</b:RefOrder>
  </b:Source>
  <b:Source>
    <b:Tag>Kim12</b:Tag>
    <b:SourceType>JournalArticle</b:SourceType>
    <b:Guid>{1A5F4D19-7B2E-413E-B117-CFA02008E7F0}</b:Guid>
    <b:Author>
      <b:Author>
        <b:NameList>
          <b:Person>
            <b:Last>Kim</b:Last>
            <b:First>Yeong</b:First>
            <b:Middle>Gug</b:Middle>
          </b:Person>
          <b:Person>
            <b:Last>Eves</b:Last>
            <b:First>Anita</b:First>
          </b:Person>
        </b:NameList>
      </b:Author>
    </b:Author>
    <b:Title>Construction and Validation of a Scale to Measure Tourist Motivation to Consume Local Food</b:Title>
    <b:JournalName>Tourism Management</b:JournalName>
    <b:Year>2012</b:Year>
    <b:Pages>1458-1467</b:Pages>
    <b:Volume>33</b:Volume>
    <b:RefOrder>14</b:RefOrder>
  </b:Source>
  <b:Source>
    <b:Tag>Kod16</b:Tag>
    <b:SourceType>JournalArticle</b:SourceType>
    <b:Guid>{6476B078-D836-4942-AB56-5AC46EC52239}</b:Guid>
    <b:Author>
      <b:Author>
        <b:NameList>
          <b:Person>
            <b:Last>Kodaş</b:Last>
            <b:First>Davut</b:First>
          </b:Person>
          <b:Person>
            <b:Last>Özel</b:Last>
            <b:First>Çağıl,</b:First>
            <b:Middle>Hale</b:Middle>
          </b:Person>
        </b:NameList>
      </b:Author>
    </b:Author>
    <b:Title>Yerli Ziyaretçilerin Yerel Yiyecek Tüketim Güdülerinin Belirlenmesi: Beypazarı Örneği*</b:Title>
    <b:JournalName>Aksaray Üniversitesi İktisadi ve İdari Bilimler Fakültesi Dergisi</b:JournalName>
    <b:Year>2016</b:Year>
    <b:Pages>83-96</b:Pages>
    <b:Volume>8</b:Volume>
    <b:Issue>1</b:Issue>
    <b:RefOrder>15</b:RefOrder>
  </b:Source>
  <b:Source>
    <b:Tag>Kiv051</b:Tag>
    <b:SourceType>JournalArticle</b:SourceType>
    <b:Guid>{D9CA129A-00D1-407F-B55C-6045E8801CD8}</b:Guid>
    <b:Author>
      <b:Author>
        <b:NameList>
          <b:Person>
            <b:Last>Kivela</b:Last>
            <b:First>Jaksa</b:First>
          </b:Person>
          <b:Person>
            <b:Last>Crotts</b:Last>
            <b:First>John,</b:First>
            <b:Middle>J.</b:Middle>
          </b:Person>
        </b:NameList>
      </b:Author>
    </b:Author>
    <b:Title>Gastronomy Tourism</b:Title>
    <b:JournalName>Journal of Culinary Science &amp; Technology</b:JournalName>
    <b:Year>2005</b:Year>
    <b:Pages>39-55</b:Pages>
    <b:Volume>4</b:Volume>
    <b:Issue>2-3</b:Issue>
    <b:RefOrder>16</b:RefOrder>
  </b:Source>
  <b:Source>
    <b:Tag>Urr02</b:Tag>
    <b:SourceType>Book</b:SourceType>
    <b:Guid>{9C467A5C-157D-4914-83A5-7A4F5DBB6301}</b:Guid>
    <b:Title>The Tourist Gaze</b:Title>
    <b:Year>2002</b:Year>
    <b:Author>
      <b:Author>
        <b:NameList>
          <b:Person>
            <b:Last>Urry</b:Last>
            <b:First>John</b:First>
          </b:Person>
        </b:NameList>
      </b:Author>
    </b:Author>
    <b:City>London</b:City>
    <b:Publisher>SAGE Publications</b:Publisher>
    <b:Edition>2.</b:Edition>
    <b:RefOrder>17</b:RefOrder>
  </b:Source>
  <b:Source>
    <b:Tag>Ura06</b:Tag>
    <b:SourceType>Book</b:SourceType>
    <b:Guid>{488B3A6E-4B23-45E2-BD93-88E410AA5835}</b:Guid>
    <b:Author>
      <b:Author>
        <b:NameList>
          <b:Person>
            <b:Last>Ural</b:Last>
            <b:First>A.</b:First>
          </b:Person>
          <b:Person>
            <b:Last>Kılıç</b:Last>
            <b:First>İ.</b:First>
          </b:Person>
        </b:NameList>
      </b:Author>
    </b:Author>
    <b:Title>Bilimsel Araştırma Süreci ve SPSS ile Veri Analizi</b:Title>
    <b:Year>2006</b:Year>
    <b:City>Ankara</b:City>
    <b:Publisher>Detay Yayıncılık</b:Publisher>
    <b:RefOrder>18</b:RefOrder>
  </b:Source>
  <b:Source>
    <b:Tag>Akd15</b:Tag>
    <b:SourceType>ConferenceProceedings</b:SourceType>
    <b:Guid>{C31DF4EA-3EFF-47D1-8A99-2221254A8B4B}</b:Guid>
    <b:Title>"Bir Seyahat Motivasyon Aracı Olarak Gastronomi: Hatay'ı Ziyaret Eden Yerli Turistlerin Seyahat Motivasyonları, Yiyecek-İçecek Deneyimleri ve Seyahat Memnuniyetleri Üzerine Bir Araştırma</b:Title>
    <b:Year>2015</b:Year>
    <b:City>Konya</b:City>
    <b:Author>
      <b:Author>
        <b:NameList>
          <b:Person>
            <b:Last>Akdağ</b:Last>
            <b:First>Gürkan</b:First>
          </b:Person>
          <b:Person>
            <b:Last>Akgündüz</b:Last>
            <b:First>Yılmaz</b:First>
          </b:Person>
          <b:Person>
            <b:Last>Güler</b:Last>
            <b:First>Ozan</b:First>
          </b:Person>
          <b:Person>
            <b:Last>Benli</b:Last>
            <b:First>Sercan</b:First>
          </b:Person>
        </b:NameList>
      </b:Author>
    </b:Author>
    <b:Pages>448-464</b:Pages>
    <b:ConferenceName>1. Eurisia International Tourism Congress: Current Issues, Trends and Indicators (EITOC-2015)</b:ConferenceName>
    <b:RefOrder>19</b:RefOrder>
  </b:Source>
  <b:Source>
    <b:Tag>Hai10</b:Tag>
    <b:SourceType>Book</b:SourceType>
    <b:Guid>{961C3F61-1370-436A-B7A6-D36B6363BAD8}</b:Guid>
    <b:Title>Multivariate data analysis: A global perspective.</b:Title>
    <b:Year>2010</b:Year>
    <b:City>Upper Saddle River, NJ</b:City>
    <b:Publisher>Pearson</b:Publisher>
    <b:Author>
      <b:Author>
        <b:NameList>
          <b:Person>
            <b:Last>Hair</b:Last>
            <b:First>J.,F.</b:First>
          </b:Person>
          <b:Person>
            <b:Last>Black</b:Last>
            <b:First>W.,</b:First>
            <b:Middle>C.</b:Middle>
          </b:Person>
          <b:Person>
            <b:Last>Babin</b:Last>
            <b:First>B.,</b:First>
            <b:Middle>J.</b:Middle>
          </b:Person>
          <b:Person>
            <b:Last>Anderson</b:Last>
            <b:First>R.,</b:First>
            <b:Middle>E.</b:Middle>
          </b:Person>
        </b:NameList>
      </b:Author>
    </b:Author>
    <b:Edition>7.</b:Edition>
    <b:RefOrder>20</b:RefOrder>
  </b:Source>
  <b:Source>
    <b:Tag>Şen05</b:Tag>
    <b:SourceType>Book</b:SourceType>
    <b:Guid>{CA6B1D73-613F-41F8-BB74-C033C3BC3E83}</b:Guid>
    <b:Author>
      <b:Author>
        <b:NameList>
          <b:Person>
            <b:Last>Şencan</b:Last>
            <b:First>Hüner</b:First>
          </b:Person>
        </b:NameList>
      </b:Author>
    </b:Author>
    <b:Title>Sosyal ve Davranışsal Ölçümlerde Güvenirlik ve Geçerlilik</b:Title>
    <b:Year>2005</b:Year>
    <b:City>Ankara</b:City>
    <b:RefOrder>21</b:RefOrder>
  </b:Source>
  <b:Source>
    <b:Tag>Alo</b:Tag>
    <b:SourceType>JournalArticle</b:SourceType>
    <b:Guid>{BCFE4DB8-FD7F-4A2D-8969-72808C14FADE}</b:Guid>
    <b:Title>The Potential for Marrying Local Gastronomy and Wine: The Case of the Fourtune Islands</b:Title>
    <b:JournalName>International Journal of Hospitality Management</b:JournalName>
    <b:Author>
      <b:Author>
        <b:NameList>
          <b:Person>
            <b:Last>Alonso </b:Last>
            <b:Middle>D</b:Middle>
            <b:First>A</b:First>
          </b:Person>
          <b:Person>
            <b:Last>Lui</b:Last>
            <b:First>Y</b:First>
          </b:Person>
        </b:NameList>
      </b:Author>
    </b:Author>
    <b:Year>2011</b:Year>
    <b:RefOrder>1</b:RefOrder>
  </b:Source>
  <b:Source>
    <b:Tag>Bah06</b:Tag>
    <b:SourceType>JournalArticle</b:SourceType>
    <b:Guid>{FCFED45C-C3E1-4E50-A6AD-6E56DDF59AC7}</b:Guid>
    <b:Title>Turizm Ekonomisi</b:Title>
    <b:JournalName>Detay Yayıncılık, Ankara</b:JournalName>
    <b:Year>2006</b:Year>
    <b:Author>
      <b:Author>
        <b:NameList>
          <b:Person>
            <b:Last>Bahar </b:Last>
            <b:First>O</b:First>
          </b:Person>
          <b:Person>
            <b:Last>Kozak </b:Last>
            <b:First>M</b:First>
          </b:Person>
        </b:NameList>
      </b:Author>
    </b:Author>
    <b:RefOrder>2</b:RefOrder>
  </b:Source>
  <b:Source>
    <b:Tag>Bah12</b:Tag>
    <b:SourceType>JournalArticle</b:SourceType>
    <b:Guid>{2F744309-F3D8-4FD2-9032-7AA819CC5A18}</b:Guid>
    <b:Title>Turizm ve Rakabet </b:Title>
    <b:JournalName>Detay Yayıncılık, Ankara </b:JournalName>
    <b:Year>2012</b:Year>
    <b:Author>
      <b:Author>
        <b:NameList>
          <b:Person>
            <b:Last>Bahar</b:Last>
            <b:First>O</b:First>
          </b:Person>
          <b:Person>
            <b:Last>Kozak </b:Last>
            <b:First>M</b:First>
          </b:Person>
        </b:NameList>
      </b:Author>
    </b:Author>
    <b:RefOrder>3</b:RefOrder>
  </b:Source>
  <b:Source>
    <b:Tag>Bar89</b:Tag>
    <b:SourceType>JournalArticle</b:SourceType>
    <b:Guid>{9496531C-6D1E-4E53-9264-442545CBC531}</b:Guid>
    <b:Title>Turizm İşletmeciliği 3. Baskı </b:Title>
    <b:JournalName>Beta Basım Yayım Dağıtım A.Ş. </b:JournalName>
    <b:Year>1989</b:Year>
    <b:Author>
      <b:Author>
        <b:NameList>
          <b:Person>
            <b:Last>Barutçugil</b:Last>
            <b:Middle>S</b:Middle>
            <b:First>İ</b:First>
          </b:Person>
        </b:NameList>
      </b:Author>
    </b:Author>
    <b:RefOrder>4</b:RefOrder>
  </b:Source>
  <b:Source>
    <b:Tag>Boj06</b:Tag>
    <b:SourceType>JournalArticle</b:SourceType>
    <b:Guid>{2CFECD53-4D73-498A-B864-B4AB255432B0}</b:Guid>
    <b:Title>Tourism Development in Rural Areas </b:Title>
    <b:JournalName>http://oega.boku.ac.at/fileadmin/user_upload/Tagung/2006/06_Bonec_tourism.pdf </b:JournalName>
    <b:Year>2006</b:Year>
    <b:Author>
      <b:Author>
        <b:NameList>
          <b:Person>
            <b:Last>Bojnec</b:Last>
            <b:First>S</b:First>
          </b:Person>
        </b:NameList>
      </b:Author>
    </b:Author>
    <b:RefOrder>5</b:RefOrder>
  </b:Source>
  <b:Source>
    <b:Tag>Cha12</b:Tag>
    <b:SourceType>JournalArticle</b:SourceType>
    <b:Guid>{014F8F61-A23A-4757-A8A9-DD01330CD4A1}</b:Guid>
    <b:Title>Analyzing the Evolution of Singapore's World Gourment Summit. An Example of Gastronomic Tourism </b:Title>
    <b:JournalName>International Journal of Hospitality Management</b:JournalName>
    <b:Year>2012</b:Year>
    <b:Author>
      <b:Author>
        <b:NameList>
          <b:Person>
            <b:Last>Chaney </b:Last>
            <b:First>S</b:First>
          </b:Person>
          <b:Person>
            <b:Last>Ryan</b:Last>
          </b:Person>
        </b:NameList>
      </b:Author>
    </b:Author>
    <b:RefOrder>6</b:RefOrder>
  </b:Source>
  <b:Source>
    <b:Tag>Dev17</b:Tag>
    <b:SourceType>JournalArticle</b:SourceType>
    <b:Guid>{3F00114F-0E47-44CF-8E25-EDD742B94464}</b:Guid>
    <b:Title>Coğrafi İşaretlerin Bölgesel Turizm Açısından Değerlendirilmesi, Muğğla Örneği </b:Title>
    <b:JournalName>The Journal of Academic Social Science Studies </b:JournalName>
    <b:Year>2017</b:Year>
    <b:Author>
      <b:Author>
        <b:NameList>
          <b:Person>
            <b:Last>Deviren </b:Last>
            <b:First>N</b:First>
          </b:Person>
          <b:Person>
            <b:Last>Yıldız </b:Last>
            <b:First>O</b:First>
          </b:Person>
        </b:NameList>
      </b:Author>
    </b:Author>
    <b:RefOrder>7</b:RefOrder>
  </b:Source>
  <b:Source>
    <b:Tag>Esc</b:Tag>
    <b:SourceType>JournalArticle</b:SourceType>
    <b:Guid>{73030A2E-AE4B-4C36-A29F-8F970A993BD5}</b:Guid>
    <b:Title>International Protectional of Geographical in the Cations and Develophing Countries</b:Title>
    <b:JournalName>Trade Related Agenda Development and Equity</b:JournalName>
    <b:Author>
      <b:Author>
        <b:NameList>
          <b:Person>
            <b:Last>Escudero</b:Last>
            <b:First>S.</b:First>
          </b:Person>
        </b:NameList>
      </b:Author>
    </b:Author>
    <b:Year>2001</b:Year>
    <b:RefOrder>8</b:RefOrder>
  </b:Source>
  <b:Source>
    <b:Tag>Gök07</b:Tag>
    <b:SourceType>JournalArticle</b:SourceType>
    <b:Guid>{191CF225-4F1F-4979-AA99-E39DD4651851}</b:Guid>
    <b:Title>Coğrafi İşaretler ve Ekonomik Etkileri: Türkiye Örneği </b:Title>
    <b:JournalName>İktisadi ve İdari Bilimler Dergisi</b:JournalName>
    <b:Year>2007</b:Year>
    <b:Author>
      <b:Author>
        <b:NameList>
          <b:Person>
            <b:Last>Gökovalı</b:Last>
            <b:First>Ü</b:First>
          </b:Person>
        </b:NameList>
      </b:Author>
    </b:Author>
    <b:RefOrder>9</b:RefOrder>
  </b:Source>
  <b:Source>
    <b:Tag>Gön07</b:Tag>
    <b:SourceType>JournalArticle</b:SourceType>
    <b:Guid>{CF7FC725-E426-42F8-85A0-FE092BF77BA3}</b:Guid>
    <b:Title>Coğrafi İşaretlerin Koruyucu Mekanizmasını Engelleyen Faktörler </b:Title>
    <b:JournalName>Gıda Mühendisliği Dergsi</b:JournalName>
    <b:Year>2007</b:Year>
    <b:Author>
      <b:Author>
        <b:NameList>
          <b:Person>
            <b:Last>Gönenç </b:Last>
            <b:First>S</b:First>
          </b:Person>
        </b:NameList>
      </b:Author>
    </b:Author>
    <b:RefOrder>10</b:RefOrder>
  </b:Source>
  <b:Source>
    <b:Tag>Gre08</b:Tag>
    <b:SourceType>JournalArticle</b:SourceType>
    <b:Guid>{6EBA12C7-B8B4-4FFA-B736-7A802DDCB20D}</b:Guid>
    <b:Title>Lacolising Linkages for Food and Tourism: Culinary Tourism as a Comminty Development Stregy.Community Developmnet</b:Title>
    <b:Year>2008</b:Year>
    <b:Author>
      <b:Author>
        <b:NameList>
          <b:Person>
            <b:Last>Green </b:Last>
            <b:First>P</b:First>
          </b:Person>
          <b:Person>
            <b:Last>Dougherty </b:Last>
            <b:First>L</b:First>
          </b:Person>
        </b:NameList>
      </b:Author>
    </b:Author>
    <b:RefOrder>11</b:RefOrder>
  </b:Source>
  <b:Source>
    <b:Tag>Hor09</b:Tag>
    <b:SourceType>JournalArticle</b:SourceType>
    <b:Guid>{AB44D56C-27E4-41D7-AC65-CA8A9EBE0687}</b:Guid>
    <b:Title>Government Websites for Promoting East Asian Culinary Tourism </b:Title>
    <b:JournalName>A Crossnational Analysis.Tourism Management </b:JournalName>
    <b:Year>2009</b:Year>
    <b:Author>
      <b:Author>
        <b:NameList>
          <b:Person>
            <b:Last>Horng </b:Last>
            <b:First>J</b:First>
          </b:Person>
          <b:Person>
            <b:Last>Tsai </b:Last>
            <b:Middle>T</b:Middle>
            <b:First>C</b:First>
          </b:Person>
        </b:NameList>
      </b:Author>
    </b:Author>
    <b:RefOrder>12</b:RefOrder>
  </b:Source>
  <b:Source>
    <b:Tag>Tür18</b:Tag>
    <b:SourceType>InternetSite</b:SourceType>
    <b:Guid>{DDD241CF-468C-4386-9D64-A05BD7DF7C5B}</b:Guid>
    <b:Title>Türk Patent Enstitüsü </b:Title>
    <b:Year>2018</b:Year>
    <b:URL>https://www.turkpatent.gov.tr/TURKPATENT/</b:URL>
    <b:RefOrder>13</b:RefOrder>
  </b:Source>
  <b:Source>
    <b:Tag>Ilı05</b:Tag>
    <b:SourceType>JournalArticle</b:SourceType>
    <b:Guid>{7BAECECA-F939-41B7-BF9F-F2C94C2EE985}</b:Guid>
    <b:Title>Coğrafi İşaretler, Coğrafi İşaretlerde Denetim ve Türkiye'de Durum.</b:Title>
    <b:JournalName>Marmara Üniversitesi Avrupa Birliği Topluluğu </b:JournalName>
    <b:Year>2005</b:Year>
    <b:Author>
      <b:Author>
        <b:NameList>
          <b:Person>
            <b:Last>Ilıcalı </b:Last>
            <b:First>G</b:First>
          </b:Person>
        </b:NameList>
      </b:Author>
    </b:Author>
    <b:RefOrder>14</b:RefOrder>
  </b:Source>
  <b:Source>
    <b:Tag>Ilı07</b:Tag>
    <b:SourceType>JournalArticle</b:SourceType>
    <b:Guid>{5B581DFB-FB42-4E96-B9EE-618D02C3ED99}</b:Guid>
    <b:Title>Yöresel Ürünlerin Korunmasının Temeli Siani Mülkiyet Hakları </b:Title>
    <b:JournalName>Tosya: Türk Patent Enstitüsü</b:JournalName>
    <b:Year>2007</b:Year>
    <b:Author>
      <b:Author>
        <b:NameList>
          <b:Person>
            <b:Last>Ilıcalı </b:Last>
            <b:First>G</b:First>
          </b:Person>
        </b:NameList>
      </b:Author>
    </b:Author>
    <b:RefOrder>15</b:RefOrder>
  </b:Source>
  <b:Source>
    <b:Tag>Kan11</b:Tag>
    <b:SourceType>JournalArticle</b:SourceType>
    <b:Guid>{FC3D8E15-7336-457C-BBB9-A6CA9C412D0B}</b:Guid>
    <b:Title>Yerel Düzeyde Ekonomik Kalkınmada Coğrafi İşaretlerin Kullanımı ve Etkisi: Akşehir Kirazı Araştırması </b:Title>
    <b:JournalName>Ankara Üniversitesi Fen Bilimleri Enstitüsü Doktora Tezi </b:JournalName>
    <b:Year>2011</b:Year>
    <b:Author>
      <b:Author>
        <b:NameList>
          <b:Person>
            <b:Last>Kan </b:Last>
            <b:First>M</b:First>
          </b:Person>
        </b:NameList>
      </b:Author>
    </b:Author>
    <b:RefOrder>16</b:RefOrder>
  </b:Source>
  <b:Source>
    <b:Tag>Kan08</b:Tag>
    <b:SourceType>JournalArticle</b:SourceType>
    <b:Guid>{5AC12B07-0C84-4148-9B4D-298DCF6FD4B5}</b:Guid>
    <b:Title>Kırsal Ekonominin Canlanmasında ve Yerel Sahiplenmede Coğrafi İşaretler </b:Title>
    <b:JournalName>Uludağ Üniversitesi Ziraat Fakültesi </b:JournalName>
    <b:Year>2008</b:Year>
    <b:Author>
      <b:Author>
        <b:NameList>
          <b:Person>
            <b:Last>Kan</b:Last>
            <b:First>M</b:First>
          </b:Person>
          <b:Person>
            <b:Last>Gülçubuk </b:Last>
            <b:First>B</b:First>
          </b:Person>
        </b:NameList>
      </b:Author>
    </b:Author>
    <b:RefOrder>17</b:RefOrder>
  </b:Source>
  <b:Source>
    <b:Tag>Kar</b:Tag>
    <b:SourceType>JournalArticle</b:SourceType>
    <b:Guid>{8A583D92-40CD-46C6-928E-F6537DAB6131}</b:Guid>
    <b:Title>Geleneksel Peynirlerimizin Gastronomi Turizminde Önemi</b:Title>
    <b:JournalName>Journal of Tourism and Gastronomy Studies</b:JournalName>
    <b:Author>
      <b:Author>
        <b:NameList>
          <b:Person>
            <b:Last>Karaca </b:Last>
            <b:Middle>B</b:Middle>
            <b:First>O</b:First>
          </b:Person>
        </b:NameList>
      </b:Author>
    </b:Author>
    <b:Year>2016</b:Year>
    <b:RefOrder>18</b:RefOrder>
  </b:Source>
  <b:Source>
    <b:Tag>Kaz15</b:Tag>
    <b:SourceType>JournalArticle</b:SourceType>
    <b:Guid>{D012802A-5320-4E33-9357-F3B236C954C1}</b:Guid>
    <b:Title>Destinasyon Rekabetinde Gastronomi Turizminin Önemi: Rize Örneği</b:Title>
    <b:JournalName>I. Eurisia International Toursim Congress Current Issues Trends and Indıcators</b:JournalName>
    <b:Year>2015</b:Year>
    <b:Author>
      <b:Author>
        <b:NameList>
          <b:Person>
            <b:Last>Kazancı </b:Last>
            <b:First>B</b:First>
          </b:Person>
          <b:Person>
            <b:Last>Can </b:Last>
            <b:First>C</b:First>
          </b:Person>
        </b:NameList>
      </b:Author>
    </b:Author>
    <b:RefOrder>19</b:RefOrder>
  </b:Source>
  <b:Source>
    <b:Tag>Kop06</b:Tag>
    <b:SourceType>JournalArticle</b:SourceType>
    <b:Guid>{8C5E8D18-1B69-4BFE-80D0-48ABE91E5289}</b:Guid>
    <b:Title>Origin Based Products: Lessons for Proporr Market  Development Royal Tropical Institute </b:Title>
    <b:JournalName>Crad Bulletin</b:JournalName>
    <b:Year>2006</b:Year>
    <b:Author>
      <b:Author>
        <b:NameList>
          <b:Person>
            <b:Last>Kop </b:Last>
            <b:First>P </b:First>
          </b:Person>
          <b:Person>
            <b:Last>Sautier </b:Last>
            <b:First>D</b:First>
          </b:Person>
          <b:Person>
            <b:Last>Gerz</b:Last>
            <b:First>A</b:First>
          </b:Person>
        </b:NameList>
      </b:Author>
    </b:Author>
    <b:RefOrder>20</b:RefOrder>
  </b:Source>
  <b:Source>
    <b:Tag>Kre70</b:Tag>
    <b:SourceType>JournalArticle</b:SourceType>
    <b:Guid>{10A2F972-884B-4ECF-881C-E3B40D6C92C8}</b:Guid>
    <b:Title>Determing Sample Size for Research Activities </b:Title>
    <b:JournalName>Educational and Pyschological Measurement</b:JournalName>
    <b:Year>1970</b:Year>
    <b:Author>
      <b:Author>
        <b:NameList>
          <b:Person>
            <b:Last>Krejcie </b:Last>
            <b:First>R</b:First>
          </b:Person>
          <b:Person>
            <b:Last>Morgan </b:Last>
            <b:First>D</b:First>
          </b:Person>
        </b:NameList>
      </b:Author>
    </b:Author>
    <b:RefOrder>21</b:RefOrder>
  </b:Source>
  <b:Source>
    <b:Tag>Mck08</b:Tag>
    <b:SourceType>JournalArticle</b:SourceType>
    <b:Guid>{E3B2572B-357F-4485-AE97-BB1671898B78}</b:Guid>
    <b:Title>Food Tourism as a Viable Market Segment: It's All How You Cook The Numbers </b:Title>
    <b:JournalName>Journal of Travel &amp; Toursim Marketing </b:JournalName>
    <b:Year>2008</b:Year>
    <b:Author>
      <b:Author>
        <b:NameList>
          <b:Person>
            <b:Last>Mckercher </b:Last>
            <b:First>B</b:First>
          </b:Person>
          <b:Person>
            <b:Last>Okumuş </b:Last>
            <b:First>F</b:First>
          </b:Person>
          <b:Person>
            <b:Last>Okumuş </b:Last>
            <b:First>B</b:First>
          </b:Person>
        </b:NameList>
      </b:Author>
    </b:Author>
    <b:RefOrder>22</b:RefOrder>
  </b:Source>
  <b:Source>
    <b:Tag>Mer14</b:Tag>
    <b:SourceType>JournalArticle</b:SourceType>
    <b:Guid>{E34D2710-F00A-4A7E-B195-53206C07A1A6}</b:Guid>
    <b:Title>Coğrafi İşaretlerin Bölgesel Turizm Gelişimindeki Önemi: Çanakkale İli Örneği </b:Title>
    <b:JournalName>Dokuz Eylül Üniversitesi İktisadi ve İdari Bilimler Fakültesi Dergisi </b:JournalName>
    <b:Year>2014</b:Year>
    <b:Author>
      <b:Author>
        <b:NameList>
          <b:Person>
            <b:Last>Mercan </b:Last>
            <b:Middle>O</b:Middle>
            <b:First>Ş</b:First>
          </b:Person>
          <b:Person>
            <b:Last>Üzülmez </b:Last>
            <b:First>M</b:First>
          </b:Person>
        </b:NameList>
      </b:Author>
    </b:Author>
    <b:RefOrder>23</b:RefOrder>
  </b:Source>
  <b:Source>
    <b:Tag>Met12</b:Tag>
    <b:SourceType>JournalArticle</b:SourceType>
    <b:Guid>{E541057F-3CF2-4686-B6D9-1542F48B554B}</b:Guid>
    <b:Title>Turizm İle Yöresel Gelişme, Sinop için Bir Turizm Gelişim Stratejisi Önerisi</b:Title>
    <b:JournalName>Karadeniz Araştırmaları </b:JournalName>
    <b:Year>2012</b:Year>
    <b:Author>
      <b:Author>
        <b:NameList>
          <b:Person>
            <b:Last>Met </b:Last>
            <b:First>Ö</b:First>
          </b:Person>
        </b:NameList>
      </b:Author>
    </b:Author>
    <b:RefOrder>24</b:RefOrder>
  </b:Source>
  <b:Source>
    <b:Tag>Orh10</b:Tag>
    <b:SourceType>JournalArticle</b:SourceType>
    <b:Guid>{9C939D39-07AC-47C7-810D-06B38AA8EB22}</b:Guid>
    <b:Title>Yerel Değerlerin Turizme Dönüştürülmesinde Coğrafi İşaretlerin Kullanımı: İzmit Pişmaniyesi Örneği</b:Title>
    <b:JournalName>Anatolia Turizm Araştırmaları Dergisi </b:JournalName>
    <b:Year>2010</b:Year>
    <b:Author>
      <b:Author>
        <b:NameList>
          <b:Person>
            <b:Last>Orhan</b:Last>
            <b:First>A</b:First>
          </b:Person>
        </b:NameList>
      </b:Author>
    </b:Author>
    <b:RefOrder>25</b:RefOrder>
  </b:Source>
  <b:Source>
    <b:Tag>Özg11</b:Tag>
    <b:SourceType>JournalArticle</b:SourceType>
    <b:Guid>{7FA2353D-D461-4E07-B1CA-39A57BDFCF84}</b:Guid>
    <b:Title>Türk Hukukunda Coğrafi İşaretlerin Denetimi</b:Title>
    <b:JournalName>Geleneksel Gıdalar Sempoyumu 10-12 Mayıs, Konya </b:JournalName>
    <b:Year>2011</b:Year>
    <b:Author>
      <b:Author>
        <b:NameList>
          <b:Person>
            <b:Last>Özgür </b:Last>
            <b:First>D</b:First>
          </b:Person>
        </b:NameList>
      </b:Author>
    </b:Author>
    <b:RefOrder>26</b:RefOrder>
  </b:Source>
  <b:Source>
    <b:Tag>Özk13</b:Tag>
    <b:SourceType>JournalArticle</b:SourceType>
    <b:Guid>{B7595E4A-39C4-48CD-A196-0615A82E1D91}</b:Guid>
    <b:Title>Sürdürülebilir Gastrnoomi Turizmi Hareketliliğinde Coğrafi İşaretlemenin Rolü</b:Title>
    <b:JournalName>Journal of Tourism and Gastronomyy Studies </b:JournalName>
    <b:Year>2013</b:Year>
    <b:Author>
      <b:Author>
        <b:NameList>
          <b:Person>
            <b:Last>Özkaya </b:Last>
            <b:First>F</b:First>
          </b:Person>
          <b:Person>
            <b:Last>Sünnetçioğlu </b:Last>
            <b:First>S</b:First>
          </b:Person>
          <b:Person>
            <b:Last>Can </b:Last>
            <b:First>A</b:First>
          </b:Person>
        </b:NameList>
      </b:Author>
    </b:Author>
    <b:RefOrder>27</b:RefOrder>
  </b:Source>
  <b:Source>
    <b:Tag>Pol15</b:Tag>
    <b:SourceType>JournalArticle</b:SourceType>
    <b:Guid>{F501EE31-0BBA-4F18-B64E-AFCF4DD406B5}</b:Guid>
    <b:Title>Turizm ve Coğrafi İşaretleme: Balıkesir Örneği </b:Title>
    <b:JournalName>Meriç Uluslararası Sosyal ve Kültürel Araştırma Dergisi </b:JournalName>
    <b:Year>2015</b:Year>
    <b:Author>
      <b:Author>
        <b:NameList>
          <b:Person>
            <b:Last>Polat </b:Last>
            <b:First>E</b:First>
          </b:Person>
        </b:NameList>
      </b:Author>
    </b:Author>
    <b:RefOrder>28</b:RefOrder>
  </b:Source>
  <b:Source>
    <b:Tag>Pol17</b:Tag>
    <b:SourceType>JournalArticle</b:SourceType>
    <b:Guid>{38415724-0923-4069-9531-1C7195F7A2B0}</b:Guid>
    <b:Title>Turizm ve Coğrafi İşaretleme: Balıkesir Örneği </b:Title>
    <b:JournalName>Tourism and Geographical Indication: Balıkesir Example. Meriç Uluslararası Sosyal ve Stratejik Araştırmalar Dergisi</b:JournalName>
    <b:Year>2017</b:Year>
    <b:Author>
      <b:Author>
        <b:NameList>
          <b:Person>
            <b:Last>Polat </b:Last>
            <b:First>E</b:First>
          </b:Person>
        </b:NameList>
      </b:Author>
    </b:Author>
    <b:RefOrder>29</b:RefOrder>
  </b:Source>
  <b:Source>
    <b:Tag>Ran04</b:Tag>
    <b:SourceType>JournalArticle</b:SourceType>
    <b:Guid>{D29FA993-2447-4E0C-971C-BBC6555E95CA}</b:Guid>
    <b:Title>The Socio-Economics of Geographical Indıcations  </b:Title>
    <b:JournalName>Ictsd Unctad Isue Paper </b:JournalName>
    <b:Year>2004</b:Year>
    <b:Author>
      <b:Author>
        <b:NameList>
          <b:Person>
            <b:Last>Rangnekar </b:Last>
            <b:First>D</b:First>
          </b:Person>
        </b:NameList>
      </b:Author>
    </b:Author>
    <b:RefOrder>30</b:RefOrder>
  </b:Source>
  <b:Source>
    <b:Tag>Sel03</b:Tag>
    <b:SourceType>JournalArticle</b:SourceType>
    <b:Guid>{8CF1A016-A206-4129-9102-EBC0EDCDB0CA}</b:Guid>
    <b:Title>The Rule of Food: Food as a Attraction in Destination Marketing in Manitoba Canada</b:Title>
    <b:Year>2003</b:Year>
    <b:Author>
      <b:Author>
        <b:NameList>
          <b:Person>
            <b:Last>Selwood </b:Last>
            <b:First>J</b:First>
          </b:Person>
        </b:NameList>
      </b:Author>
    </b:Author>
    <b:RefOrder>31</b:RefOrder>
  </b:Source>
  <b:Source>
    <b:Tag>Sul05</b:Tag>
    <b:SourceType>JournalArticle</b:SourceType>
    <b:Guid>{5F45F1E0-459B-4B12-94C2-C610B1CD2528}</b:Guid>
    <b:Title>Uygulamalı Fikri Mülkiyet Hukuku Genel Esaslar Fikir ve Sanar Eserleri</b:Title>
    <b:Year>2005</b:Year>
    <b:Author>
      <b:Author>
        <b:NameList>
          <b:Person>
            <b:Last>Suluk</b:Last>
            <b:First>C</b:First>
          </b:Person>
          <b:Person>
            <b:Last>Orhan </b:Last>
            <b:First>A</b:First>
          </b:Person>
        </b:NameList>
      </b:Author>
    </b:Author>
    <b:RefOrder>32</b:RefOrder>
  </b:Source>
  <b:Source>
    <b:Tag>Sün12</b:Tag>
    <b:SourceType>JournalArticle</b:SourceType>
    <b:Guid>{CEE675A2-2439-42E6-AA0D-3A79F04C6023}</b:Guid>
    <b:Title>Yavaş Turizmde Coğrafi İşaretlemenin Önemi </b:Title>
    <b:JournalName>13. Ulusal Turimz Kongresi </b:JournalName>
    <b:Year>2012</b:Year>
    <b:Author>
      <b:Author>
        <b:NameList>
          <b:Person>
            <b:Last>Sünnetçioğlu </b:Last>
            <b:First>S</b:First>
          </b:Person>
          <b:Person>
            <b:Last>Can </b:Last>
            <b:First>A</b:First>
          </b:Person>
          <b:Person>
            <b:Last>Özkaya </b:Last>
            <b:First>F</b:First>
          </b:Person>
        </b:NameList>
      </b:Author>
    </b:Author>
    <b:RefOrder>33</b:RefOrder>
  </b:Source>
  <b:Source>
    <b:Tag>Şah12</b:Tag>
    <b:SourceType>JournalArticle</b:SourceType>
    <b:Guid>{51E5B1A0-A39E-4453-BC15-AA03A217C76B}</b:Guid>
    <b:Title>Türkiye'de Coğrafi İşaretleme ve Yöresel Ürünler </b:Title>
    <b:JournalName>Türk Bilimsel Derlemeler Dergisi</b:JournalName>
    <b:Year>2012</b:Year>
    <b:Author>
      <b:Author>
        <b:NameList>
          <b:Person>
            <b:Last>Şahin </b:Last>
            <b:First>A</b:First>
          </b:Person>
          <b:Person>
            <b:Last>Meral </b:Last>
            <b:First>Y</b:First>
          </b:Person>
        </b:NameList>
      </b:Author>
    </b:Author>
    <b:RefOrder>34</b:RefOrder>
  </b:Source>
  <b:Source>
    <b:Tag>Şen11</b:Tag>
    <b:SourceType>JournalArticle</b:SourceType>
    <b:Guid>{8131AC53-6F86-4F5F-BB74-5F77FDB3A0EA}</b:Guid>
    <b:Title>Coğrafi İşaretlerin Ekonomik Etkileri: Mikro ve Makro Açıdan Bir Değerlendirme </b:Title>
    <b:JournalName>Yayınlanmamış Yüksek Lisans Tezi, Muğla Üniversitesi</b:JournalName>
    <b:Year>2011</b:Year>
    <b:Author>
      <b:Author>
        <b:NameList>
          <b:Person>
            <b:Last>Şentürk </b:Last>
            <b:First>B</b:First>
          </b:Person>
        </b:NameList>
      </b:Author>
    </b:Author>
    <b:RefOrder>35</b:RefOrder>
  </b:Source>
  <b:Source>
    <b:Tag>Tun09</b:Tag>
    <b:SourceType>JournalArticle</b:SourceType>
    <b:Guid>{2C609415-85EE-4C34-AD75-4B4818C80802}</b:Guid>
    <b:Title>Coğrafi İşaretlerin Korunması </b:Title>
    <b:JournalName>Yüksek Lisans Tezi, Kırıkkale Üniversitesi</b:JournalName>
    <b:Year>2009</b:Year>
    <b:Author>
      <b:Author>
        <b:NameList>
          <b:Person>
            <b:Last>Tuncay </b:Last>
            <b:First>M</b:First>
          </b:Person>
        </b:NameList>
      </b:Author>
    </b:Author>
    <b:RefOrder>36</b:RefOrder>
  </b:Source>
  <b:Source>
    <b:Tag>Wor18</b:Tag>
    <b:SourceType>InternetSite</b:SourceType>
    <b:Guid>{06CDCEDD-2EA2-4650-A790-25EA4FD289AF}</b:Guid>
    <b:Title>World Intellectual Propert Organization</b:Title>
    <b:Year>2018</b:Year>
    <b:URL>https://www.wipo.int/portal/en/index.html</b:URL>
    <b:RefOrder>37</b:RefOrder>
  </b:Source>
  <b:Source>
    <b:Tag>Yık16</b:Tag>
    <b:SourceType>JournalArticle</b:SourceType>
    <b:Guid>{06AFF246-EC69-47BC-8FB1-048FF0EC5045}</b:Guid>
    <b:Title>The Impartance of Geographical Indicarion in Gastronomy Tourism: Turkey </b:Title>
    <b:Year>2016</b:Year>
    <b:Author>
      <b:Author>
        <b:NameList>
          <b:Person>
            <b:Last>Yıkmış </b:Last>
            <b:First>S</b:First>
          </b:Person>
          <b:Person>
            <b:Last>Ünal </b:Last>
            <b:First>A</b:First>
          </b:Person>
        </b:NameList>
      </b:Author>
    </b:Author>
    <b:JournalName>International Journal of Agricultural and Life Science </b:JournalName>
    <b:RefOrder>38</b:RefOrder>
  </b:Source>
  <b:Source>
    <b:Tag>Yur10</b:Tag>
    <b:SourceType>JournalArticle</b:SourceType>
    <b:Guid>{E92875FD-7473-481B-95CF-FDB7C4442097}</b:Guid>
    <b:Title>Yavaş Hareketi </b:Title>
    <b:JournalName>Ankara Detay Yayıncılık</b:JournalName>
    <b:Year>2010</b:Year>
    <b:Author>
      <b:Author>
        <b:NameList>
          <b:Person>
            <b:Last>Yurtseven </b:Last>
            <b:Middle>R</b:Middle>
            <b:First>H</b:First>
          </b:Person>
          <b:Person>
            <b:Last>Kaya </b:Last>
            <b:First>O</b:First>
          </b:Person>
          <b:Person>
            <b:Last>Harman </b:Last>
            <b:First>S</b:First>
          </b:Person>
        </b:NameList>
      </b:Author>
    </b:Author>
    <b:RefOrder>39</b:RefOrder>
  </b:Source>
  <b:Source>
    <b:Tag>Yıl</b:Tag>
    <b:SourceType>JournalArticle</b:SourceType>
    <b:Guid>{D8375EB4-6D8D-4C9F-9DF7-C6D0EE632309}</b:Guid>
    <b:Title>Sosyal Bilimlerde Nitel Araştırma Yöntemleri</b:Title>
    <b:JournalName>Seçkin Yayıncılık</b:JournalName>
    <b:Author>
      <b:Author>
        <b:NameList>
          <b:Person>
            <b:Last>Yıldırım</b:Last>
            <b:First>A</b:First>
          </b:Person>
          <b:Person>
            <b:Last>Şimşek </b:Last>
            <b:First>H</b:First>
          </b:Person>
        </b:NameList>
      </b:Author>
    </b:Author>
    <b:Year>2006</b:Year>
    <b:RefOrder>40</b:RefOrder>
  </b:Source>
</b:Sources>
</file>

<file path=customXml/itemProps1.xml><?xml version="1.0" encoding="utf-8"?>
<ds:datastoreItem xmlns:ds="http://schemas.openxmlformats.org/officeDocument/2006/customXml" ds:itemID="{3ADD3E65-20C0-4C1D-857F-2A7DB4546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779</Words>
  <Characters>4444</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Gazi</Company>
  <LinksUpToDate>false</LinksUpToDate>
  <CharactersWithSpaces>5213</CharactersWithSpaces>
  <SharedDoc>false</SharedDoc>
  <HLinks>
    <vt:vector size="96" baseType="variant">
      <vt:variant>
        <vt:i4>8126515</vt:i4>
      </vt:variant>
      <vt:variant>
        <vt:i4>45</vt:i4>
      </vt:variant>
      <vt:variant>
        <vt:i4>0</vt:i4>
      </vt:variant>
      <vt:variant>
        <vt:i4>5</vt:i4>
      </vt:variant>
      <vt:variant>
        <vt:lpwstr>https://yesilgazete.org/blog/2013/10/07/ebru-ariman-vejetaryenlik-bir-tercih-meselesi-degil-bir-zorunluluk</vt:lpwstr>
      </vt:variant>
      <vt:variant>
        <vt:lpwstr/>
      </vt:variant>
      <vt:variant>
        <vt:i4>2555953</vt:i4>
      </vt:variant>
      <vt:variant>
        <vt:i4>42</vt:i4>
      </vt:variant>
      <vt:variant>
        <vt:i4>0</vt:i4>
      </vt:variant>
      <vt:variant>
        <vt:i4>5</vt:i4>
      </vt:variant>
      <vt:variant>
        <vt:lpwstr>http://www.hurriyet.com.tr/didim-dunyanin-barcelonadan-sonra-ikinci-vegan-kenti-oluyor-40179832</vt:lpwstr>
      </vt:variant>
      <vt:variant>
        <vt:lpwstr/>
      </vt:variant>
      <vt:variant>
        <vt:i4>3342440</vt:i4>
      </vt:variant>
      <vt:variant>
        <vt:i4>39</vt:i4>
      </vt:variant>
      <vt:variant>
        <vt:i4>0</vt:i4>
      </vt:variant>
      <vt:variant>
        <vt:i4>5</vt:i4>
      </vt:variant>
      <vt:variant>
        <vt:lpwstr>https://www.vegkitchen.com/nutrition/oldways-vegetarian-vegan-diet-pyramid</vt:lpwstr>
      </vt:variant>
      <vt:variant>
        <vt:lpwstr/>
      </vt:variant>
      <vt:variant>
        <vt:i4>2621559</vt:i4>
      </vt:variant>
      <vt:variant>
        <vt:i4>36</vt:i4>
      </vt:variant>
      <vt:variant>
        <vt:i4>0</vt:i4>
      </vt:variant>
      <vt:variant>
        <vt:i4>5</vt:i4>
      </vt:variant>
      <vt:variant>
        <vt:lpwstr>http://www.turizmguncel.com/haber/-turkiye-vejetaryen-turizminde-en-populer-bes-destinasyon-arasinda-h3378.html</vt:lpwstr>
      </vt:variant>
      <vt:variant>
        <vt:lpwstr/>
      </vt:variant>
      <vt:variant>
        <vt:i4>7864425</vt:i4>
      </vt:variant>
      <vt:variant>
        <vt:i4>33</vt:i4>
      </vt:variant>
      <vt:variant>
        <vt:i4>0</vt:i4>
      </vt:variant>
      <vt:variant>
        <vt:i4>5</vt:i4>
      </vt:variant>
      <vt:variant>
        <vt:lpwstr>http://www.latimes.com/opinion/op-ed/la-oe-sax-los-angeles-food-trends-20140601-story.html</vt:lpwstr>
      </vt:variant>
      <vt:variant>
        <vt:lpwstr/>
      </vt:variant>
      <vt:variant>
        <vt:i4>7209061</vt:i4>
      </vt:variant>
      <vt:variant>
        <vt:i4>30</vt:i4>
      </vt:variant>
      <vt:variant>
        <vt:i4>0</vt:i4>
      </vt:variant>
      <vt:variant>
        <vt:i4>5</vt:i4>
      </vt:variant>
      <vt:variant>
        <vt:lpwstr>https://www.amazon.com/John-Robbins/e/B000APQ3YC/ref=dp_byline_cont_book_1</vt:lpwstr>
      </vt:variant>
      <vt:variant>
        <vt:lpwstr/>
      </vt:variant>
      <vt:variant>
        <vt:i4>196716</vt:i4>
      </vt:variant>
      <vt:variant>
        <vt:i4>27</vt:i4>
      </vt:variant>
      <vt:variant>
        <vt:i4>0</vt:i4>
      </vt:variant>
      <vt:variant>
        <vt:i4>5</vt:i4>
      </vt:variant>
      <vt:variant>
        <vt:lpwstr>http://www.foeeurope.org/sites/default/files/publications/foee_hbf_meatatlas_jan2014.pdf</vt:lpwstr>
      </vt:variant>
      <vt:variant>
        <vt:lpwstr/>
      </vt:variant>
      <vt:variant>
        <vt:i4>65621</vt:i4>
      </vt:variant>
      <vt:variant>
        <vt:i4>24</vt:i4>
      </vt:variant>
      <vt:variant>
        <vt:i4>0</vt:i4>
      </vt:variant>
      <vt:variant>
        <vt:i4>5</vt:i4>
      </vt:variant>
      <vt:variant>
        <vt:lpwstr>http://www.haaga-helia.fi/en</vt:lpwstr>
      </vt:variant>
      <vt:variant>
        <vt:lpwstr/>
      </vt:variant>
      <vt:variant>
        <vt:i4>2555953</vt:i4>
      </vt:variant>
      <vt:variant>
        <vt:i4>21</vt:i4>
      </vt:variant>
      <vt:variant>
        <vt:i4>0</vt:i4>
      </vt:variant>
      <vt:variant>
        <vt:i4>5</vt:i4>
      </vt:variant>
      <vt:variant>
        <vt:lpwstr>http://www.hurriyet.com.tr/didim-dunyanin-barcelonadan-sonra-ikinci-vegan-kenti-oluyor-40179832</vt:lpwstr>
      </vt:variant>
      <vt:variant>
        <vt:lpwstr/>
      </vt:variant>
      <vt:variant>
        <vt:i4>3997797</vt:i4>
      </vt:variant>
      <vt:variant>
        <vt:i4>18</vt:i4>
      </vt:variant>
      <vt:variant>
        <vt:i4>0</vt:i4>
      </vt:variant>
      <vt:variant>
        <vt:i4>5</vt:i4>
      </vt:variant>
      <vt:variant>
        <vt:lpwstr>https://veganmonkey.nl/en/types-vegans/</vt:lpwstr>
      </vt:variant>
      <vt:variant>
        <vt:lpwstr/>
      </vt:variant>
      <vt:variant>
        <vt:i4>5373972</vt:i4>
      </vt:variant>
      <vt:variant>
        <vt:i4>15</vt:i4>
      </vt:variant>
      <vt:variant>
        <vt:i4>0</vt:i4>
      </vt:variant>
      <vt:variant>
        <vt:i4>5</vt:i4>
      </vt:variant>
      <vt:variant>
        <vt:lpwstr>http://abolisyonistveganhareket.org/teori</vt:lpwstr>
      </vt:variant>
      <vt:variant>
        <vt:lpwstr/>
      </vt:variant>
      <vt:variant>
        <vt:i4>4784133</vt:i4>
      </vt:variant>
      <vt:variant>
        <vt:i4>12</vt:i4>
      </vt:variant>
      <vt:variant>
        <vt:i4>0</vt:i4>
      </vt:variant>
      <vt:variant>
        <vt:i4>5</vt:i4>
      </vt:variant>
      <vt:variant>
        <vt:lpwstr>http://abolisyonistveganhareket.org/nedir</vt:lpwstr>
      </vt:variant>
      <vt:variant>
        <vt:lpwstr/>
      </vt:variant>
      <vt:variant>
        <vt:i4>4259860</vt:i4>
      </vt:variant>
      <vt:variant>
        <vt:i4>9</vt:i4>
      </vt:variant>
      <vt:variant>
        <vt:i4>0</vt:i4>
      </vt:variant>
      <vt:variant>
        <vt:i4>5</vt:i4>
      </vt:variant>
      <vt:variant>
        <vt:lpwstr>http://www.amazon.com/The-Beauty-Detox-Solution-Radiant/dp/0373892322</vt:lpwstr>
      </vt:variant>
      <vt:variant>
        <vt:lpwstr/>
      </vt:variant>
      <vt:variant>
        <vt:i4>6815785</vt:i4>
      </vt:variant>
      <vt:variant>
        <vt:i4>6</vt:i4>
      </vt:variant>
      <vt:variant>
        <vt:i4>0</vt:i4>
      </vt:variant>
      <vt:variant>
        <vt:i4>5</vt:i4>
      </vt:variant>
      <vt:variant>
        <vt:lpwstr>http://veganmonkey.nl/</vt:lpwstr>
      </vt:variant>
      <vt:variant>
        <vt:lpwstr/>
      </vt:variant>
      <vt:variant>
        <vt:i4>4980811</vt:i4>
      </vt:variant>
      <vt:variant>
        <vt:i4>3</vt:i4>
      </vt:variant>
      <vt:variant>
        <vt:i4>0</vt:i4>
      </vt:variant>
      <vt:variant>
        <vt:i4>5</vt:i4>
      </vt:variant>
      <vt:variant>
        <vt:lpwstr>http://orcid.org/0000-0002-0286-0835</vt:lpwstr>
      </vt:variant>
      <vt:variant>
        <vt:lpwstr/>
      </vt:variant>
      <vt:variant>
        <vt:i4>4980811</vt:i4>
      </vt:variant>
      <vt:variant>
        <vt:i4>0</vt:i4>
      </vt:variant>
      <vt:variant>
        <vt:i4>0</vt:i4>
      </vt:variant>
      <vt:variant>
        <vt:i4>5</vt:i4>
      </vt:variant>
      <vt:variant>
        <vt:lpwstr>http://orcid.org/0000-0002-0286-0835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mkrmnbzdg@gmail.com</dc:creator>
  <cp:lastModifiedBy>Win10</cp:lastModifiedBy>
  <cp:revision>183</cp:revision>
  <cp:lastPrinted>2020-03-27T20:21:00Z</cp:lastPrinted>
  <dcterms:created xsi:type="dcterms:W3CDTF">2021-12-23T18:05:00Z</dcterms:created>
  <dcterms:modified xsi:type="dcterms:W3CDTF">2026-04-02T06:08:00Z</dcterms:modified>
</cp:coreProperties>
</file>